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9D9001B" w14:textId="69B6F5A0" w:rsidR="00565BCB" w:rsidRPr="00595AAC" w:rsidRDefault="00595AAC" w:rsidP="00595AAC">
      <w:pPr>
        <w:pStyle w:val="1"/>
        <w:jc w:val="center"/>
        <w:rPr>
          <w:rFonts w:ascii="宋体" w:eastAsia="宋体" w:hAnsi="宋体"/>
        </w:rPr>
      </w:pPr>
      <w:bookmarkStart w:id="0" w:name="_Hlk184757099"/>
      <w:bookmarkEnd w:id="0"/>
      <w:r w:rsidRPr="00595AAC">
        <w:rPr>
          <w:rFonts w:ascii="宋体" w:eastAsia="宋体" w:hAnsi="宋体" w:hint="eastAsia"/>
        </w:rPr>
        <w:t>复杂网络课程论文</w:t>
      </w:r>
    </w:p>
    <w:p w14:paraId="0D2A9041" w14:textId="46EDFDCB" w:rsidR="00595AAC" w:rsidRPr="00595AAC" w:rsidRDefault="0062401B" w:rsidP="00595AAC">
      <w:pPr>
        <w:pStyle w:val="2"/>
        <w:rPr>
          <w:rFonts w:ascii="宋体" w:eastAsia="宋体" w:hAnsi="宋体" w:hint="eastAsia"/>
        </w:rPr>
      </w:pPr>
      <w:r>
        <w:rPr>
          <w:rFonts w:ascii="宋体" w:eastAsia="宋体" w:hAnsi="宋体" w:hint="eastAsia"/>
        </w:rPr>
        <w:t>一、</w:t>
      </w:r>
      <w:r w:rsidR="00595AAC" w:rsidRPr="00595AAC">
        <w:rPr>
          <w:rFonts w:ascii="宋体" w:eastAsia="宋体" w:hAnsi="宋体" w:hint="eastAsia"/>
        </w:rPr>
        <w:t>网络数据集选择和介绍</w:t>
      </w:r>
    </w:p>
    <w:p w14:paraId="4883D480" w14:textId="52BB945D" w:rsidR="00595AAC" w:rsidRPr="00595AAC" w:rsidRDefault="00595AAC" w:rsidP="00595AAC">
      <w:pPr>
        <w:rPr>
          <w:rFonts w:ascii="宋体" w:eastAsia="宋体" w:hAnsi="宋体" w:hint="eastAsia"/>
        </w:rPr>
      </w:pPr>
      <w:r>
        <w:rPr>
          <w:noProof/>
        </w:rPr>
        <w:drawing>
          <wp:inline distT="0" distB="0" distL="0" distR="0" wp14:anchorId="01379186" wp14:editId="4BD67E12">
            <wp:extent cx="1530429" cy="304816"/>
            <wp:effectExtent l="0" t="0" r="0" b="0"/>
            <wp:docPr id="4077891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789111" name=""/>
                    <pic:cNvPicPr/>
                  </pic:nvPicPr>
                  <pic:blipFill>
                    <a:blip r:embed="rId5"/>
                    <a:stretch>
                      <a:fillRect/>
                    </a:stretch>
                  </pic:blipFill>
                  <pic:spPr>
                    <a:xfrm>
                      <a:off x="0" y="0"/>
                      <a:ext cx="1530429" cy="304816"/>
                    </a:xfrm>
                    <a:prstGeom prst="rect">
                      <a:avLst/>
                    </a:prstGeom>
                  </pic:spPr>
                </pic:pic>
              </a:graphicData>
            </a:graphic>
          </wp:inline>
        </w:drawing>
      </w:r>
    </w:p>
    <w:p w14:paraId="08D7D306" w14:textId="77777777" w:rsidR="00595AAC" w:rsidRPr="00595AAC" w:rsidRDefault="00595AAC" w:rsidP="00595AAC">
      <w:pPr>
        <w:rPr>
          <w:b/>
          <w:bCs/>
        </w:rPr>
      </w:pPr>
      <w:r w:rsidRPr="00595AAC">
        <w:rPr>
          <w:b/>
          <w:bCs/>
        </w:rPr>
        <w:t>1. 数据集概述</w:t>
      </w:r>
    </w:p>
    <w:p w14:paraId="5AC75376" w14:textId="77777777" w:rsidR="00595AAC" w:rsidRPr="00595AAC" w:rsidRDefault="00595AAC" w:rsidP="00595AAC">
      <w:r w:rsidRPr="00595AAC">
        <w:t xml:space="preserve">Everglades 数据集包含了不同物种在生态网络中的相互作用关系，并用于描述这些物种如何通过食物链、捕食、共生等方式与其他物种互动。这个数据集是一个典型的 </w:t>
      </w:r>
      <w:r w:rsidRPr="00595AAC">
        <w:rPr>
          <w:b/>
          <w:bCs/>
        </w:rPr>
        <w:t>生态网络</w:t>
      </w:r>
      <w:r w:rsidRPr="00595AAC">
        <w:t>，可以用来分析生态系统中的物种间依赖关系以及整个生态系统的稳定性。</w:t>
      </w:r>
    </w:p>
    <w:p w14:paraId="2BD9BE3E" w14:textId="281A7999" w:rsidR="00595AAC" w:rsidRPr="00595AAC" w:rsidRDefault="00595AAC" w:rsidP="00595AAC">
      <w:pPr>
        <w:rPr>
          <w:b/>
          <w:bCs/>
        </w:rPr>
      </w:pPr>
      <w:r w:rsidRPr="00595AAC">
        <w:rPr>
          <w:b/>
          <w:bCs/>
        </w:rPr>
        <w:t>2. 数据集的来源</w:t>
      </w:r>
    </w:p>
    <w:p w14:paraId="5B642B56" w14:textId="77777777" w:rsidR="00595AAC" w:rsidRPr="00595AAC" w:rsidRDefault="00595AAC" w:rsidP="00595AAC">
      <w:r w:rsidRPr="00595AAC">
        <w:t>Everglades 是美国佛罗里达州的一片湿地，拥有丰富的生物多样性。生态学家和研究人员通过对物种互动的建模与分析，旨在更好地理解物种如何相互依赖，以及这些依赖关系如何影响整个生态系统的功能。</w:t>
      </w:r>
    </w:p>
    <w:p w14:paraId="2CDF61C7" w14:textId="77777777" w:rsidR="00595AAC" w:rsidRPr="00595AAC" w:rsidRDefault="00595AAC" w:rsidP="00595AAC">
      <w:r w:rsidRPr="00595AAC">
        <w:t xml:space="preserve">该数据集是由 </w:t>
      </w:r>
      <w:r w:rsidRPr="00595AAC">
        <w:rPr>
          <w:b/>
          <w:bCs/>
        </w:rPr>
        <w:t>University of Miami</w:t>
      </w:r>
      <w:r w:rsidRPr="00595AAC">
        <w:t xml:space="preserve"> 和其他研究机构的科学家合作收集的，目的是帮助研究生态系统中的复杂互动关系，如捕食者-猎物关系、竞争和共生等。</w:t>
      </w:r>
    </w:p>
    <w:p w14:paraId="4CBD8B60" w14:textId="490CDDF7" w:rsidR="00595AAC" w:rsidRDefault="00595AAC" w:rsidP="00595AAC">
      <w:r>
        <w:rPr>
          <w:noProof/>
        </w:rPr>
        <w:drawing>
          <wp:inline distT="0" distB="0" distL="0" distR="0" wp14:anchorId="0DAC357C" wp14:editId="228C86FA">
            <wp:extent cx="1492327" cy="292115"/>
            <wp:effectExtent l="0" t="0" r="0" b="0"/>
            <wp:docPr id="5691831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183135" name=""/>
                    <pic:cNvPicPr/>
                  </pic:nvPicPr>
                  <pic:blipFill>
                    <a:blip r:embed="rId6"/>
                    <a:stretch>
                      <a:fillRect/>
                    </a:stretch>
                  </pic:blipFill>
                  <pic:spPr>
                    <a:xfrm>
                      <a:off x="0" y="0"/>
                      <a:ext cx="1492327" cy="292115"/>
                    </a:xfrm>
                    <a:prstGeom prst="rect">
                      <a:avLst/>
                    </a:prstGeom>
                  </pic:spPr>
                </pic:pic>
              </a:graphicData>
            </a:graphic>
          </wp:inline>
        </w:drawing>
      </w:r>
    </w:p>
    <w:p w14:paraId="30697A05" w14:textId="77777777" w:rsidR="00283D18" w:rsidRPr="00283D18" w:rsidRDefault="00283D18" w:rsidP="00283D18">
      <w:pPr>
        <w:rPr>
          <w:b/>
          <w:bCs/>
        </w:rPr>
      </w:pPr>
      <w:r w:rsidRPr="00283D18">
        <w:rPr>
          <w:b/>
          <w:bCs/>
        </w:rPr>
        <w:t>1. 数据集概述</w:t>
      </w:r>
    </w:p>
    <w:p w14:paraId="597AE50F" w14:textId="77777777" w:rsidR="00283D18" w:rsidRPr="00283D18" w:rsidRDefault="00283D18" w:rsidP="00283D18">
      <w:r w:rsidRPr="00283D18">
        <w:rPr>
          <w:b/>
          <w:bCs/>
        </w:rPr>
        <w:t>ENZYMES-g532</w:t>
      </w:r>
      <w:r w:rsidRPr="00283D18">
        <w:t xml:space="preserve"> 数据集包含了 532 个酶的化学分子结构，每个酶由一个化学分子图表示。这个数据集的重点在于将化学分子结构与酶的分类信息相结合，目标是通过网络或图数据分析来预测酶的类别。</w:t>
      </w:r>
    </w:p>
    <w:p w14:paraId="5AB26915" w14:textId="77777777" w:rsidR="00283D18" w:rsidRPr="00283D18" w:rsidRDefault="00283D18" w:rsidP="00283D18">
      <w:pPr>
        <w:numPr>
          <w:ilvl w:val="0"/>
          <w:numId w:val="1"/>
        </w:numPr>
      </w:pPr>
      <w:r w:rsidRPr="00283D18">
        <w:t>图的节点：每个节点代表一个原子。</w:t>
      </w:r>
    </w:p>
    <w:p w14:paraId="09763568" w14:textId="77777777" w:rsidR="00283D18" w:rsidRPr="00283D18" w:rsidRDefault="00283D18" w:rsidP="00283D18">
      <w:pPr>
        <w:numPr>
          <w:ilvl w:val="0"/>
          <w:numId w:val="1"/>
        </w:numPr>
      </w:pPr>
      <w:r w:rsidRPr="00283D18">
        <w:t>图的边：每条边代表两个原子之间的化学键。</w:t>
      </w:r>
    </w:p>
    <w:p w14:paraId="16EB840A" w14:textId="77777777" w:rsidR="00283D18" w:rsidRPr="00283D18" w:rsidRDefault="00283D18" w:rsidP="00283D18">
      <w:pPr>
        <w:numPr>
          <w:ilvl w:val="0"/>
          <w:numId w:val="1"/>
        </w:numPr>
      </w:pPr>
      <w:r w:rsidRPr="00283D18">
        <w:t>酶的类别：每个酶被分配一个标签，表示它所属的类别。</w:t>
      </w:r>
    </w:p>
    <w:p w14:paraId="64354261" w14:textId="77777777" w:rsidR="00283D18" w:rsidRPr="00283D18" w:rsidRDefault="00283D18" w:rsidP="00283D18">
      <w:pPr>
        <w:rPr>
          <w:b/>
          <w:bCs/>
        </w:rPr>
      </w:pPr>
      <w:r w:rsidRPr="00283D18">
        <w:rPr>
          <w:b/>
          <w:bCs/>
        </w:rPr>
        <w:t>2. 数据集的来源</w:t>
      </w:r>
    </w:p>
    <w:p w14:paraId="6A407FC4" w14:textId="552609BA" w:rsidR="00283D18" w:rsidRPr="00283D18" w:rsidRDefault="00283D18" w:rsidP="00283D18">
      <w:r w:rsidRPr="00283D18">
        <w:t>这个数据集来自 KEGG (Kyoto Encyclopedia of Genes and Genomes) 数据库，它是酶分类和基因组研究中的一个重要资源。ENZYMES 数据集提供了基于酶的化学结构图和分类信息，这使得研究人员能够应用图神经网络（GNN）、图嵌入技术等方法进行酶的功能预测、药物筛选等工作。</w:t>
      </w:r>
    </w:p>
    <w:p w14:paraId="0276870F" w14:textId="011CD00A" w:rsidR="007C60CB" w:rsidRDefault="00106DEE" w:rsidP="00595AAC">
      <w:r>
        <w:rPr>
          <w:noProof/>
        </w:rPr>
        <w:drawing>
          <wp:inline distT="0" distB="0" distL="0" distR="0" wp14:anchorId="4965B206" wp14:editId="5D6B7854">
            <wp:extent cx="1181161" cy="292115"/>
            <wp:effectExtent l="0" t="0" r="0" b="0"/>
            <wp:docPr id="19605843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584393" name=""/>
                    <pic:cNvPicPr/>
                  </pic:nvPicPr>
                  <pic:blipFill>
                    <a:blip r:embed="rId7"/>
                    <a:stretch>
                      <a:fillRect/>
                    </a:stretch>
                  </pic:blipFill>
                  <pic:spPr>
                    <a:xfrm>
                      <a:off x="0" y="0"/>
                      <a:ext cx="1181161" cy="292115"/>
                    </a:xfrm>
                    <a:prstGeom prst="rect">
                      <a:avLst/>
                    </a:prstGeom>
                  </pic:spPr>
                </pic:pic>
              </a:graphicData>
            </a:graphic>
          </wp:inline>
        </w:drawing>
      </w:r>
    </w:p>
    <w:p w14:paraId="37C5BA9A" w14:textId="77777777" w:rsidR="0039122B" w:rsidRPr="0039122B" w:rsidRDefault="0039122B" w:rsidP="0039122B">
      <w:pPr>
        <w:rPr>
          <w:b/>
          <w:bCs/>
        </w:rPr>
      </w:pPr>
      <w:r w:rsidRPr="0039122B">
        <w:rPr>
          <w:b/>
          <w:bCs/>
        </w:rPr>
        <w:t>1. 数据集概述</w:t>
      </w:r>
    </w:p>
    <w:p w14:paraId="37948541" w14:textId="7D883642" w:rsidR="0039122B" w:rsidRPr="0039122B" w:rsidRDefault="0039122B" w:rsidP="0039122B">
      <w:r w:rsidRPr="0039122B">
        <w:t>infect-hyper 数据集是一个高阶图数据集，通常用于接触网络或传染病传播模型中的研究。该数据集是基于人群接触信息、网络接触模式或社会行为模式等信息生成的，用来研究不同个体间的传播与接触情况。</w:t>
      </w:r>
    </w:p>
    <w:p w14:paraId="57C8EA40" w14:textId="77777777" w:rsidR="0039122B" w:rsidRPr="0039122B" w:rsidRDefault="0039122B" w:rsidP="0039122B">
      <w:pPr>
        <w:numPr>
          <w:ilvl w:val="0"/>
          <w:numId w:val="2"/>
        </w:numPr>
      </w:pPr>
      <w:r w:rsidRPr="0039122B">
        <w:t>图的节点：每个节点代表一个个体或实体。</w:t>
      </w:r>
    </w:p>
    <w:p w14:paraId="51CF78B5" w14:textId="77777777" w:rsidR="0039122B" w:rsidRPr="0039122B" w:rsidRDefault="0039122B" w:rsidP="0039122B">
      <w:pPr>
        <w:numPr>
          <w:ilvl w:val="0"/>
          <w:numId w:val="2"/>
        </w:numPr>
      </w:pPr>
      <w:r w:rsidRPr="0039122B">
        <w:t>图的边：每条边代表两个个体之间的接触或传播可能性。</w:t>
      </w:r>
    </w:p>
    <w:p w14:paraId="1F56A155" w14:textId="77777777" w:rsidR="0039122B" w:rsidRPr="0039122B" w:rsidRDefault="0039122B" w:rsidP="0039122B">
      <w:pPr>
        <w:rPr>
          <w:b/>
          <w:bCs/>
        </w:rPr>
      </w:pPr>
      <w:r w:rsidRPr="0039122B">
        <w:rPr>
          <w:b/>
          <w:bCs/>
        </w:rPr>
        <w:t>2. 数据集的来源</w:t>
      </w:r>
    </w:p>
    <w:p w14:paraId="5977EABB" w14:textId="4E44D7BD" w:rsidR="0039122B" w:rsidRPr="0039122B" w:rsidRDefault="0039122B" w:rsidP="0039122B">
      <w:r w:rsidRPr="0039122B">
        <w:t>该数据集通常由 复杂网络研究或公共卫生领域中的研究人员收集，尤其是关于传染病传播的研究。这类数据集有助于研究个体间的接触模式如何影响疾病的传播，或如何通过网络结</w:t>
      </w:r>
      <w:r w:rsidRPr="0039122B">
        <w:lastRenderedPageBreak/>
        <w:t>构分析来预测疾病的传播路径。</w:t>
      </w:r>
    </w:p>
    <w:p w14:paraId="6874F241" w14:textId="77777777" w:rsidR="0039122B" w:rsidRPr="0039122B" w:rsidRDefault="0039122B" w:rsidP="0039122B">
      <w:pPr>
        <w:numPr>
          <w:ilvl w:val="0"/>
          <w:numId w:val="3"/>
        </w:numPr>
      </w:pPr>
      <w:r w:rsidRPr="0039122B">
        <w:t>接触网络：网络中的节点代表个体，边则表示这些个体之间的物理接触、互动、或信息传播的潜力。</w:t>
      </w:r>
    </w:p>
    <w:p w14:paraId="697E9E26" w14:textId="4215542A" w:rsidR="0039122B" w:rsidRPr="0039122B" w:rsidRDefault="0039122B" w:rsidP="0039122B">
      <w:pPr>
        <w:numPr>
          <w:ilvl w:val="0"/>
          <w:numId w:val="3"/>
        </w:numPr>
      </w:pPr>
      <w:r w:rsidRPr="0039122B">
        <w:t>高阶网络：与传统的二阶图相比，高阶图能够表示多个节点之间的多重关系，即一条边可能连接多个节点，而不仅限于连接两个节点。</w:t>
      </w:r>
    </w:p>
    <w:p w14:paraId="1F817056" w14:textId="5CF30120" w:rsidR="00106DEE" w:rsidRDefault="0062401B" w:rsidP="00CC1FCB">
      <w:pPr>
        <w:pStyle w:val="2"/>
        <w:rPr>
          <w:rFonts w:ascii="宋体" w:eastAsia="宋体" w:hAnsi="宋体"/>
        </w:rPr>
      </w:pPr>
      <w:r>
        <w:rPr>
          <w:rFonts w:ascii="宋体" w:eastAsia="宋体" w:hAnsi="宋体" w:hint="eastAsia"/>
        </w:rPr>
        <w:t>二、</w:t>
      </w:r>
      <w:r w:rsidR="00CC1FCB" w:rsidRPr="00CC1FCB">
        <w:rPr>
          <w:rFonts w:ascii="宋体" w:eastAsia="宋体" w:hAnsi="宋体" w:hint="eastAsia"/>
        </w:rPr>
        <w:t>网络结构可视化</w:t>
      </w:r>
    </w:p>
    <w:p w14:paraId="79D04A84" w14:textId="77777777" w:rsidR="00026CE2" w:rsidRDefault="00026CE2" w:rsidP="00026CE2">
      <w:pPr>
        <w:jc w:val="center"/>
        <w:rPr>
          <w:rFonts w:ascii="宋体" w:eastAsia="宋体" w:hAnsi="宋体"/>
        </w:rPr>
      </w:pPr>
      <w:r>
        <w:rPr>
          <w:noProof/>
        </w:rPr>
        <w:drawing>
          <wp:inline distT="0" distB="0" distL="0" distR="0" wp14:anchorId="46C7A2AA" wp14:editId="73B81F35">
            <wp:extent cx="1530429" cy="304816"/>
            <wp:effectExtent l="0" t="0" r="0" b="0"/>
            <wp:docPr id="14374158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789111" name=""/>
                    <pic:cNvPicPr/>
                  </pic:nvPicPr>
                  <pic:blipFill>
                    <a:blip r:embed="rId5"/>
                    <a:stretch>
                      <a:fillRect/>
                    </a:stretch>
                  </pic:blipFill>
                  <pic:spPr>
                    <a:xfrm>
                      <a:off x="0" y="0"/>
                      <a:ext cx="1530429" cy="304816"/>
                    </a:xfrm>
                    <a:prstGeom prst="rect">
                      <a:avLst/>
                    </a:prstGeom>
                  </pic:spPr>
                </pic:pic>
              </a:graphicData>
            </a:graphic>
          </wp:inline>
        </w:drawing>
      </w:r>
    </w:p>
    <w:p w14:paraId="747C6D79" w14:textId="31134C55" w:rsidR="00026CE2" w:rsidRDefault="00026CE2" w:rsidP="00B50326">
      <w:pPr>
        <w:jc w:val="center"/>
        <w:rPr>
          <w:rFonts w:ascii="宋体" w:eastAsia="宋体" w:hAnsi="宋体"/>
        </w:rPr>
      </w:pPr>
      <w:r>
        <w:rPr>
          <w:rFonts w:ascii="宋体" w:eastAsia="宋体" w:hAnsi="宋体"/>
          <w:noProof/>
        </w:rPr>
        <w:drawing>
          <wp:inline distT="0" distB="0" distL="0" distR="0" wp14:anchorId="7065F839" wp14:editId="70037EAB">
            <wp:extent cx="3270250" cy="2454659"/>
            <wp:effectExtent l="0" t="0" r="6350" b="3175"/>
            <wp:docPr id="107453343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290173" cy="2469613"/>
                    </a:xfrm>
                    <a:prstGeom prst="rect">
                      <a:avLst/>
                    </a:prstGeom>
                    <a:noFill/>
                    <a:ln>
                      <a:noFill/>
                    </a:ln>
                  </pic:spPr>
                </pic:pic>
              </a:graphicData>
            </a:graphic>
          </wp:inline>
        </w:drawing>
      </w:r>
    </w:p>
    <w:p w14:paraId="01E7FFDC" w14:textId="5D92FE39" w:rsidR="00E5550C" w:rsidRPr="00026CE2" w:rsidRDefault="00E5550C" w:rsidP="00B50326">
      <w:pPr>
        <w:jc w:val="center"/>
        <w:rPr>
          <w:rFonts w:ascii="宋体" w:eastAsia="宋体" w:hAnsi="宋体" w:hint="eastAsia"/>
        </w:rPr>
      </w:pPr>
      <w:r>
        <w:rPr>
          <w:rFonts w:ascii="宋体" w:eastAsia="宋体" w:hAnsi="宋体" w:hint="eastAsia"/>
        </w:rPr>
        <w:t>eco-everglades网络结构可视化</w:t>
      </w:r>
    </w:p>
    <w:p w14:paraId="3BAE2AC4" w14:textId="43483E57" w:rsidR="00026CE2" w:rsidRPr="00026CE2" w:rsidRDefault="00026CE2" w:rsidP="00E5550C">
      <w:pPr>
        <w:jc w:val="center"/>
        <w:rPr>
          <w:rFonts w:hint="eastAsia"/>
        </w:rPr>
      </w:pPr>
      <w:r>
        <w:rPr>
          <w:noProof/>
        </w:rPr>
        <w:drawing>
          <wp:inline distT="0" distB="0" distL="0" distR="0" wp14:anchorId="3ACC77E1" wp14:editId="511FC71B">
            <wp:extent cx="1492327" cy="292115"/>
            <wp:effectExtent l="0" t="0" r="0" b="0"/>
            <wp:docPr id="18844187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183135" name=""/>
                    <pic:cNvPicPr/>
                  </pic:nvPicPr>
                  <pic:blipFill>
                    <a:blip r:embed="rId6"/>
                    <a:stretch>
                      <a:fillRect/>
                    </a:stretch>
                  </pic:blipFill>
                  <pic:spPr>
                    <a:xfrm>
                      <a:off x="0" y="0"/>
                      <a:ext cx="1492327" cy="292115"/>
                    </a:xfrm>
                    <a:prstGeom prst="rect">
                      <a:avLst/>
                    </a:prstGeom>
                  </pic:spPr>
                </pic:pic>
              </a:graphicData>
            </a:graphic>
          </wp:inline>
        </w:drawing>
      </w:r>
    </w:p>
    <w:p w14:paraId="3C109BFF" w14:textId="31BDC432" w:rsidR="00026CE2" w:rsidRDefault="00026CE2" w:rsidP="00026CE2">
      <w:pPr>
        <w:jc w:val="center"/>
      </w:pPr>
      <w:r>
        <w:rPr>
          <w:rFonts w:hint="eastAsia"/>
          <w:noProof/>
        </w:rPr>
        <w:drawing>
          <wp:inline distT="0" distB="0" distL="0" distR="0" wp14:anchorId="5E8327F8" wp14:editId="64EAE2B7">
            <wp:extent cx="3197830" cy="2400300"/>
            <wp:effectExtent l="0" t="0" r="3175" b="0"/>
            <wp:docPr id="4082695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204208" cy="2405087"/>
                    </a:xfrm>
                    <a:prstGeom prst="rect">
                      <a:avLst/>
                    </a:prstGeom>
                    <a:noFill/>
                    <a:ln>
                      <a:noFill/>
                    </a:ln>
                  </pic:spPr>
                </pic:pic>
              </a:graphicData>
            </a:graphic>
          </wp:inline>
        </w:drawing>
      </w:r>
    </w:p>
    <w:p w14:paraId="2D142BFC" w14:textId="72C3D36D" w:rsidR="00E5550C" w:rsidRPr="00E5550C" w:rsidRDefault="00E5550C" w:rsidP="00E5550C">
      <w:pPr>
        <w:jc w:val="center"/>
        <w:rPr>
          <w:rFonts w:ascii="宋体" w:eastAsia="宋体" w:hAnsi="宋体" w:hint="eastAsia"/>
        </w:rPr>
      </w:pPr>
      <w:r>
        <w:rPr>
          <w:rFonts w:ascii="宋体" w:eastAsia="宋体" w:hAnsi="宋体" w:hint="eastAsia"/>
        </w:rPr>
        <w:t>ENZYMES-g532</w:t>
      </w:r>
      <w:r>
        <w:rPr>
          <w:rFonts w:ascii="宋体" w:eastAsia="宋体" w:hAnsi="宋体" w:hint="eastAsia"/>
        </w:rPr>
        <w:t>网络结构可视化</w:t>
      </w:r>
    </w:p>
    <w:p w14:paraId="643D5908" w14:textId="77777777" w:rsidR="00026CE2" w:rsidRDefault="00026CE2" w:rsidP="00026CE2">
      <w:pPr>
        <w:jc w:val="center"/>
      </w:pPr>
      <w:r>
        <w:rPr>
          <w:noProof/>
        </w:rPr>
        <w:drawing>
          <wp:inline distT="0" distB="0" distL="0" distR="0" wp14:anchorId="208D681E" wp14:editId="6BE00310">
            <wp:extent cx="1181161" cy="292115"/>
            <wp:effectExtent l="0" t="0" r="0" b="0"/>
            <wp:docPr id="10509141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584393" name=""/>
                    <pic:cNvPicPr/>
                  </pic:nvPicPr>
                  <pic:blipFill>
                    <a:blip r:embed="rId7"/>
                    <a:stretch>
                      <a:fillRect/>
                    </a:stretch>
                  </pic:blipFill>
                  <pic:spPr>
                    <a:xfrm>
                      <a:off x="0" y="0"/>
                      <a:ext cx="1181161" cy="292115"/>
                    </a:xfrm>
                    <a:prstGeom prst="rect">
                      <a:avLst/>
                    </a:prstGeom>
                  </pic:spPr>
                </pic:pic>
              </a:graphicData>
            </a:graphic>
          </wp:inline>
        </w:drawing>
      </w:r>
    </w:p>
    <w:p w14:paraId="1D21FDC1" w14:textId="63DEC42B" w:rsidR="00026CE2" w:rsidRDefault="00E5550C" w:rsidP="00E5550C">
      <w:pPr>
        <w:jc w:val="center"/>
      </w:pPr>
      <w:r>
        <w:rPr>
          <w:rFonts w:hint="eastAsia"/>
          <w:noProof/>
        </w:rPr>
        <w:lastRenderedPageBreak/>
        <w:drawing>
          <wp:inline distT="0" distB="0" distL="0" distR="0" wp14:anchorId="1DC54940" wp14:editId="39C60ECF">
            <wp:extent cx="3654664" cy="2743200"/>
            <wp:effectExtent l="0" t="0" r="3175" b="0"/>
            <wp:docPr id="7919025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664525" cy="2750601"/>
                    </a:xfrm>
                    <a:prstGeom prst="rect">
                      <a:avLst/>
                    </a:prstGeom>
                    <a:noFill/>
                    <a:ln>
                      <a:noFill/>
                    </a:ln>
                  </pic:spPr>
                </pic:pic>
              </a:graphicData>
            </a:graphic>
          </wp:inline>
        </w:drawing>
      </w:r>
    </w:p>
    <w:p w14:paraId="716AA1D3" w14:textId="4F43B000" w:rsidR="00E5550C" w:rsidRPr="00E5550C" w:rsidRDefault="00E5550C" w:rsidP="00E5550C">
      <w:pPr>
        <w:jc w:val="center"/>
        <w:rPr>
          <w:rFonts w:ascii="宋体" w:eastAsia="宋体" w:hAnsi="宋体" w:hint="eastAsia"/>
        </w:rPr>
      </w:pPr>
      <w:r>
        <w:rPr>
          <w:rFonts w:ascii="宋体" w:eastAsia="宋体" w:hAnsi="宋体" w:hint="eastAsia"/>
        </w:rPr>
        <w:t>infect-hyper</w:t>
      </w:r>
      <w:r>
        <w:rPr>
          <w:rFonts w:ascii="宋体" w:eastAsia="宋体" w:hAnsi="宋体" w:hint="eastAsia"/>
        </w:rPr>
        <w:t>网络结构可视化</w:t>
      </w:r>
    </w:p>
    <w:p w14:paraId="74FBE8A3" w14:textId="17B754D4" w:rsidR="00E5550C" w:rsidRDefault="0062401B" w:rsidP="00635D73">
      <w:pPr>
        <w:pStyle w:val="2"/>
        <w:rPr>
          <w:rFonts w:ascii="宋体" w:eastAsia="宋体" w:hAnsi="宋体"/>
        </w:rPr>
      </w:pPr>
      <w:r>
        <w:rPr>
          <w:rFonts w:ascii="宋体" w:eastAsia="宋体" w:hAnsi="宋体" w:hint="eastAsia"/>
        </w:rPr>
        <w:t>三、</w:t>
      </w:r>
      <w:r w:rsidR="00635D73" w:rsidRPr="00635D73">
        <w:rPr>
          <w:rFonts w:ascii="宋体" w:eastAsia="宋体" w:hAnsi="宋体" w:hint="eastAsia"/>
        </w:rPr>
        <w:t>网络的统计特征</w:t>
      </w:r>
    </w:p>
    <w:p w14:paraId="6CCEE94F" w14:textId="4D04F355" w:rsidR="00635D73" w:rsidRPr="00E0085F" w:rsidRDefault="00AD6D53" w:rsidP="00AD6D53">
      <w:pPr>
        <w:pStyle w:val="3"/>
        <w:rPr>
          <w:rFonts w:ascii="宋体" w:eastAsia="宋体" w:hAnsi="宋体"/>
          <w:sz w:val="30"/>
          <w:szCs w:val="30"/>
        </w:rPr>
      </w:pPr>
      <w:r w:rsidRPr="00E0085F">
        <w:rPr>
          <w:rFonts w:ascii="宋体" w:eastAsia="宋体" w:hAnsi="宋体" w:hint="eastAsia"/>
          <w:sz w:val="30"/>
          <w:szCs w:val="30"/>
        </w:rPr>
        <w:t>度分布</w:t>
      </w:r>
    </w:p>
    <w:p w14:paraId="407723CF" w14:textId="77777777" w:rsidR="00AD6D53" w:rsidRDefault="00AD6D53" w:rsidP="002061BE">
      <w:pPr>
        <w:jc w:val="center"/>
        <w:rPr>
          <w:rFonts w:ascii="宋体" w:eastAsia="宋体" w:hAnsi="宋体"/>
        </w:rPr>
      </w:pPr>
      <w:r>
        <w:rPr>
          <w:noProof/>
        </w:rPr>
        <w:drawing>
          <wp:inline distT="0" distB="0" distL="0" distR="0" wp14:anchorId="424283F7" wp14:editId="0CCD7EFD">
            <wp:extent cx="1530429" cy="304816"/>
            <wp:effectExtent l="0" t="0" r="0" b="0"/>
            <wp:docPr id="3683834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789111" name=""/>
                    <pic:cNvPicPr/>
                  </pic:nvPicPr>
                  <pic:blipFill>
                    <a:blip r:embed="rId5"/>
                    <a:stretch>
                      <a:fillRect/>
                    </a:stretch>
                  </pic:blipFill>
                  <pic:spPr>
                    <a:xfrm>
                      <a:off x="0" y="0"/>
                      <a:ext cx="1530429" cy="304816"/>
                    </a:xfrm>
                    <a:prstGeom prst="rect">
                      <a:avLst/>
                    </a:prstGeom>
                  </pic:spPr>
                </pic:pic>
              </a:graphicData>
            </a:graphic>
          </wp:inline>
        </w:drawing>
      </w:r>
    </w:p>
    <w:p w14:paraId="35A58D0C" w14:textId="7C491772" w:rsidR="00AD6D53" w:rsidRDefault="00AD6D53" w:rsidP="002061BE">
      <w:pPr>
        <w:jc w:val="center"/>
        <w:rPr>
          <w:rFonts w:ascii="宋体" w:eastAsia="宋体" w:hAnsi="宋体"/>
        </w:rPr>
      </w:pPr>
      <w:r>
        <w:rPr>
          <w:rFonts w:ascii="宋体" w:eastAsia="宋体" w:hAnsi="宋体"/>
          <w:noProof/>
        </w:rPr>
        <w:drawing>
          <wp:inline distT="0" distB="0" distL="0" distR="0" wp14:anchorId="78FA901B" wp14:editId="5BC38C7F">
            <wp:extent cx="4568332" cy="3429000"/>
            <wp:effectExtent l="0" t="0" r="3810" b="0"/>
            <wp:docPr id="148795206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604973" cy="3456503"/>
                    </a:xfrm>
                    <a:prstGeom prst="rect">
                      <a:avLst/>
                    </a:prstGeom>
                    <a:noFill/>
                    <a:ln>
                      <a:noFill/>
                    </a:ln>
                  </pic:spPr>
                </pic:pic>
              </a:graphicData>
            </a:graphic>
          </wp:inline>
        </w:drawing>
      </w:r>
    </w:p>
    <w:p w14:paraId="15F4AE83" w14:textId="36ED78E5" w:rsidR="00AD6D53" w:rsidRDefault="00AD6D53" w:rsidP="002061BE">
      <w:pPr>
        <w:jc w:val="center"/>
        <w:rPr>
          <w:rFonts w:ascii="宋体" w:eastAsia="宋体" w:hAnsi="宋体"/>
        </w:rPr>
      </w:pPr>
      <w:r>
        <w:rPr>
          <w:rFonts w:ascii="宋体" w:eastAsia="宋体" w:hAnsi="宋体" w:hint="eastAsia"/>
        </w:rPr>
        <w:t>eco-everglades</w:t>
      </w:r>
      <w:r w:rsidR="00E545F7">
        <w:rPr>
          <w:rFonts w:ascii="宋体" w:eastAsia="宋体" w:hAnsi="宋体" w:hint="eastAsia"/>
        </w:rPr>
        <w:t>度分布</w:t>
      </w:r>
      <w:r>
        <w:rPr>
          <w:rFonts w:ascii="宋体" w:eastAsia="宋体" w:hAnsi="宋体" w:hint="eastAsia"/>
        </w:rPr>
        <w:t>可视化</w:t>
      </w:r>
    </w:p>
    <w:p w14:paraId="0A622D37" w14:textId="77777777" w:rsidR="0013282C" w:rsidRDefault="0013282C" w:rsidP="002868F1">
      <w:pPr>
        <w:rPr>
          <w:rFonts w:ascii="宋体" w:eastAsia="宋体" w:hAnsi="宋体"/>
          <w:b/>
          <w:bCs/>
        </w:rPr>
      </w:pPr>
    </w:p>
    <w:p w14:paraId="41B1A8FB" w14:textId="77777777" w:rsidR="0013282C" w:rsidRDefault="0013282C" w:rsidP="002868F1">
      <w:pPr>
        <w:rPr>
          <w:rFonts w:ascii="宋体" w:eastAsia="宋体" w:hAnsi="宋体"/>
          <w:b/>
          <w:bCs/>
        </w:rPr>
      </w:pPr>
    </w:p>
    <w:p w14:paraId="46CF4FFE" w14:textId="736D4309" w:rsidR="005B68B7" w:rsidRPr="005B68B7" w:rsidRDefault="005B68B7" w:rsidP="002868F1">
      <w:pPr>
        <w:rPr>
          <w:rFonts w:ascii="宋体" w:eastAsia="宋体" w:hAnsi="宋体" w:hint="eastAsia"/>
        </w:rPr>
      </w:pPr>
      <w:r>
        <w:rPr>
          <w:rFonts w:ascii="宋体" w:eastAsia="宋体" w:hAnsi="宋体" w:hint="eastAsia"/>
          <w:b/>
          <w:bCs/>
        </w:rPr>
        <w:lastRenderedPageBreak/>
        <w:t>实际意义和原因分析</w:t>
      </w:r>
      <w:r w:rsidRPr="005B68B7">
        <w:rPr>
          <w:rFonts w:ascii="宋体" w:eastAsia="宋体" w:hAnsi="宋体"/>
        </w:rPr>
        <w:t>：</w:t>
      </w:r>
      <w:r w:rsidR="002868F1" w:rsidRPr="005B68B7">
        <w:rPr>
          <w:rFonts w:ascii="宋体" w:eastAsia="宋体" w:hAnsi="宋体"/>
        </w:rPr>
        <w:t>图中显示的度分布呈现出长尾特征，即大多数节点的度较低，而少数节点的度非常高。</w:t>
      </w:r>
      <w:r w:rsidRPr="005B68B7">
        <w:rPr>
          <w:rFonts w:ascii="宋体" w:eastAsia="宋体" w:hAnsi="宋体"/>
        </w:rPr>
        <w:t>在生态网络中，这种分布可能意味着生态系统中存在一些关键物种，它们与许多其他物种有着直接的相互作用。这些关键物种在维持生态系统的稳定性和功能中扮演着重要角色。</w:t>
      </w:r>
      <w:r>
        <w:rPr>
          <w:rFonts w:ascii="宋体" w:eastAsia="宋体" w:hAnsi="宋体" w:hint="eastAsia"/>
        </w:rPr>
        <w:t>除此之外，</w:t>
      </w:r>
      <w:r w:rsidRPr="005B68B7">
        <w:rPr>
          <w:rFonts w:ascii="宋体" w:eastAsia="宋体" w:hAnsi="宋体"/>
        </w:rPr>
        <w:t>度分布的形状可能反映了食物链和食物网的复杂性。在食物网中，一些物种可能位于食物链的顶端，它们捕食多种其他物种，因此具有较高的度。而许多物种可能只与少数其他物种有直接的相互作用，因此度较低。度分布还可能反映了物种间的共生和竞争关系。具有较高度的物种可能在生态系统中具有竞争优势，因为它们能够与更多的物种建立联系，从而获取更多的资源。</w:t>
      </w:r>
      <w:r>
        <w:rPr>
          <w:rFonts w:ascii="宋体" w:eastAsia="宋体" w:hAnsi="宋体" w:hint="eastAsia"/>
        </w:rPr>
        <w:t>另外，</w:t>
      </w:r>
      <w:r w:rsidRPr="005B68B7">
        <w:rPr>
          <w:rFonts w:ascii="宋体" w:eastAsia="宋体" w:hAnsi="宋体"/>
        </w:rPr>
        <w:t>度分布的形状也可能受到数据收集方法和分析方法的影响。例如，如果数据收集过程中对某些物种的观察不够全面，可能会导致度分布的偏差。</w:t>
      </w:r>
    </w:p>
    <w:p w14:paraId="66D79A33" w14:textId="77777777" w:rsidR="00AD6D53" w:rsidRPr="00026CE2" w:rsidRDefault="00AD6D53" w:rsidP="002061BE">
      <w:pPr>
        <w:jc w:val="center"/>
        <w:rPr>
          <w:rFonts w:hint="eastAsia"/>
        </w:rPr>
      </w:pPr>
      <w:r>
        <w:rPr>
          <w:noProof/>
        </w:rPr>
        <w:drawing>
          <wp:inline distT="0" distB="0" distL="0" distR="0" wp14:anchorId="50081EA3" wp14:editId="628C282F">
            <wp:extent cx="1492327" cy="292115"/>
            <wp:effectExtent l="0" t="0" r="0" b="0"/>
            <wp:docPr id="9094183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183135" name=""/>
                    <pic:cNvPicPr/>
                  </pic:nvPicPr>
                  <pic:blipFill>
                    <a:blip r:embed="rId6"/>
                    <a:stretch>
                      <a:fillRect/>
                    </a:stretch>
                  </pic:blipFill>
                  <pic:spPr>
                    <a:xfrm>
                      <a:off x="0" y="0"/>
                      <a:ext cx="1492327" cy="292115"/>
                    </a:xfrm>
                    <a:prstGeom prst="rect">
                      <a:avLst/>
                    </a:prstGeom>
                  </pic:spPr>
                </pic:pic>
              </a:graphicData>
            </a:graphic>
          </wp:inline>
        </w:drawing>
      </w:r>
    </w:p>
    <w:p w14:paraId="784382B8" w14:textId="4C7BA043" w:rsidR="00AD6D53" w:rsidRDefault="00AD6D53" w:rsidP="002061BE">
      <w:pPr>
        <w:jc w:val="center"/>
      </w:pPr>
      <w:r>
        <w:rPr>
          <w:noProof/>
        </w:rPr>
        <w:drawing>
          <wp:inline distT="0" distB="0" distL="0" distR="0" wp14:anchorId="096044FB" wp14:editId="225DE240">
            <wp:extent cx="4686768" cy="3517900"/>
            <wp:effectExtent l="0" t="0" r="0" b="6350"/>
            <wp:docPr id="30418626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714003" cy="3538342"/>
                    </a:xfrm>
                    <a:prstGeom prst="rect">
                      <a:avLst/>
                    </a:prstGeom>
                    <a:noFill/>
                    <a:ln>
                      <a:noFill/>
                    </a:ln>
                  </pic:spPr>
                </pic:pic>
              </a:graphicData>
            </a:graphic>
          </wp:inline>
        </w:drawing>
      </w:r>
    </w:p>
    <w:p w14:paraId="33397B5A" w14:textId="01D3D70B" w:rsidR="002868F1" w:rsidRDefault="00AD6D53" w:rsidP="002868F1">
      <w:pPr>
        <w:jc w:val="center"/>
        <w:rPr>
          <w:rFonts w:ascii="宋体" w:eastAsia="宋体" w:hAnsi="宋体"/>
        </w:rPr>
      </w:pPr>
      <w:r>
        <w:rPr>
          <w:rFonts w:ascii="宋体" w:eastAsia="宋体" w:hAnsi="宋体" w:hint="eastAsia"/>
        </w:rPr>
        <w:t>ENZYMES-g532</w:t>
      </w:r>
      <w:r w:rsidR="00E545F7">
        <w:rPr>
          <w:rFonts w:ascii="宋体" w:eastAsia="宋体" w:hAnsi="宋体" w:hint="eastAsia"/>
        </w:rPr>
        <w:t>度分布</w:t>
      </w:r>
      <w:r>
        <w:rPr>
          <w:rFonts w:ascii="宋体" w:eastAsia="宋体" w:hAnsi="宋体" w:hint="eastAsia"/>
        </w:rPr>
        <w:t>可视化</w:t>
      </w:r>
    </w:p>
    <w:p w14:paraId="2B74C93F" w14:textId="77777777" w:rsidR="0013282C" w:rsidRDefault="0013282C" w:rsidP="002868F1">
      <w:pPr>
        <w:jc w:val="center"/>
        <w:rPr>
          <w:rFonts w:ascii="宋体" w:eastAsia="宋体" w:hAnsi="宋体" w:hint="eastAsia"/>
        </w:rPr>
      </w:pPr>
    </w:p>
    <w:p w14:paraId="1D78A1BE" w14:textId="796DD3D7" w:rsidR="00A643E4" w:rsidRDefault="00A643E4" w:rsidP="00A643E4">
      <w:pPr>
        <w:rPr>
          <w:rFonts w:ascii="宋体" w:eastAsia="宋体" w:hAnsi="宋体"/>
        </w:rPr>
      </w:pPr>
      <w:r>
        <w:rPr>
          <w:rFonts w:ascii="宋体" w:eastAsia="宋体" w:hAnsi="宋体" w:hint="eastAsia"/>
          <w:b/>
          <w:bCs/>
        </w:rPr>
        <w:t>实际意义和原因分析</w:t>
      </w:r>
      <w:r w:rsidRPr="005B68B7">
        <w:rPr>
          <w:rFonts w:ascii="宋体" w:eastAsia="宋体" w:hAnsi="宋体"/>
        </w:rPr>
        <w:t>：</w:t>
      </w:r>
      <w:r w:rsidRPr="00A643E4">
        <w:rPr>
          <w:rFonts w:ascii="宋体" w:eastAsia="宋体" w:hAnsi="宋体"/>
        </w:rPr>
        <w:t>在化学分子中，原子的连接数受到其化学性质的限制。例如碳原子通常有四个价电子，这意味着它在稳定的分子结构中最多可以形成四个化学键。这种化学键的饱和性导致了度分布的上限。分子的复杂性通常与分子的大小和多样性有关。在ENZYMES数据集中，不同的酶分子可能具有不同的复杂性，这反映在它们的度分布上。度较高的原子可能位于分子的中心或活跃位点，而度较低的原子可能位于分子的边缘。</w:t>
      </w:r>
      <w:r>
        <w:rPr>
          <w:rFonts w:ascii="宋体" w:eastAsia="宋体" w:hAnsi="宋体" w:hint="eastAsia"/>
        </w:rPr>
        <w:t>此外，</w:t>
      </w:r>
      <w:r w:rsidRPr="00A643E4">
        <w:rPr>
          <w:rFonts w:ascii="宋体" w:eastAsia="宋体" w:hAnsi="宋体"/>
        </w:rPr>
        <w:t>度较高的原子可能与酶的催化活性有关</w:t>
      </w:r>
      <w:r>
        <w:rPr>
          <w:rFonts w:ascii="宋体" w:eastAsia="宋体" w:hAnsi="宋体" w:hint="eastAsia"/>
        </w:rPr>
        <w:t>，</w:t>
      </w:r>
      <w:r w:rsidRPr="00A643E4">
        <w:rPr>
          <w:rFonts w:ascii="宋体" w:eastAsia="宋体" w:hAnsi="宋体"/>
        </w:rPr>
        <w:t>ENZYMES数据集可能包含多种类型的酶，每种酶的分子结构和度分布可能有所不同</w:t>
      </w:r>
      <w:r>
        <w:rPr>
          <w:rFonts w:ascii="宋体" w:eastAsia="宋体" w:hAnsi="宋体" w:hint="eastAsia"/>
        </w:rPr>
        <w:t>，而</w:t>
      </w:r>
      <w:r w:rsidRPr="00A643E4">
        <w:rPr>
          <w:rFonts w:ascii="宋体" w:eastAsia="宋体" w:hAnsi="宋体"/>
        </w:rPr>
        <w:t>度分布的形状可能反映了数据集中酶分子的多样性。</w:t>
      </w:r>
    </w:p>
    <w:p w14:paraId="2920BD68" w14:textId="77777777" w:rsidR="0013282C" w:rsidRDefault="0013282C" w:rsidP="00A643E4">
      <w:pPr>
        <w:rPr>
          <w:rFonts w:ascii="宋体" w:eastAsia="宋体" w:hAnsi="宋体"/>
        </w:rPr>
      </w:pPr>
    </w:p>
    <w:p w14:paraId="2305C1E8" w14:textId="77777777" w:rsidR="0013282C" w:rsidRDefault="0013282C" w:rsidP="00A643E4">
      <w:pPr>
        <w:rPr>
          <w:rFonts w:ascii="宋体" w:eastAsia="宋体" w:hAnsi="宋体"/>
        </w:rPr>
      </w:pPr>
    </w:p>
    <w:p w14:paraId="0DAF6AA1" w14:textId="77777777" w:rsidR="0013282C" w:rsidRPr="00A643E4" w:rsidRDefault="0013282C" w:rsidP="00A643E4">
      <w:pPr>
        <w:rPr>
          <w:rFonts w:ascii="宋体" w:eastAsia="宋体" w:hAnsi="宋体" w:hint="eastAsia"/>
        </w:rPr>
      </w:pPr>
    </w:p>
    <w:p w14:paraId="59BFFD51" w14:textId="77777777" w:rsidR="00DA69F3" w:rsidRDefault="00DA69F3" w:rsidP="002061BE">
      <w:pPr>
        <w:jc w:val="center"/>
      </w:pPr>
    </w:p>
    <w:p w14:paraId="212B7148" w14:textId="77777777" w:rsidR="00DA69F3" w:rsidRDefault="00DA69F3" w:rsidP="002061BE">
      <w:pPr>
        <w:jc w:val="center"/>
      </w:pPr>
    </w:p>
    <w:p w14:paraId="6005A982" w14:textId="77777777" w:rsidR="00DA69F3" w:rsidRDefault="00DA69F3" w:rsidP="002061BE">
      <w:pPr>
        <w:jc w:val="center"/>
      </w:pPr>
    </w:p>
    <w:p w14:paraId="6D383D9C" w14:textId="77777777" w:rsidR="00DA69F3" w:rsidRDefault="00DA69F3" w:rsidP="002061BE">
      <w:pPr>
        <w:jc w:val="center"/>
      </w:pPr>
    </w:p>
    <w:p w14:paraId="301F311D" w14:textId="5444C4A1" w:rsidR="00AD6D53" w:rsidRPr="00AD6D53" w:rsidRDefault="00AD6D53" w:rsidP="002061BE">
      <w:pPr>
        <w:jc w:val="center"/>
        <w:rPr>
          <w:rFonts w:hint="eastAsia"/>
        </w:rPr>
      </w:pPr>
      <w:r>
        <w:rPr>
          <w:noProof/>
        </w:rPr>
        <w:drawing>
          <wp:inline distT="0" distB="0" distL="0" distR="0" wp14:anchorId="5D53ED54" wp14:editId="77C49C9C">
            <wp:extent cx="1181161" cy="292115"/>
            <wp:effectExtent l="0" t="0" r="0" b="0"/>
            <wp:docPr id="20405990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584393" name=""/>
                    <pic:cNvPicPr/>
                  </pic:nvPicPr>
                  <pic:blipFill>
                    <a:blip r:embed="rId7"/>
                    <a:stretch>
                      <a:fillRect/>
                    </a:stretch>
                  </pic:blipFill>
                  <pic:spPr>
                    <a:xfrm>
                      <a:off x="0" y="0"/>
                      <a:ext cx="1181161" cy="292115"/>
                    </a:xfrm>
                    <a:prstGeom prst="rect">
                      <a:avLst/>
                    </a:prstGeom>
                  </pic:spPr>
                </pic:pic>
              </a:graphicData>
            </a:graphic>
          </wp:inline>
        </w:drawing>
      </w:r>
    </w:p>
    <w:p w14:paraId="76E22137" w14:textId="713C3278" w:rsidR="00AD6D53" w:rsidRDefault="00AD6D53" w:rsidP="002061BE">
      <w:pPr>
        <w:jc w:val="center"/>
      </w:pPr>
      <w:r>
        <w:rPr>
          <w:rFonts w:hint="eastAsia"/>
          <w:noProof/>
        </w:rPr>
        <w:drawing>
          <wp:inline distT="0" distB="0" distL="0" distR="0" wp14:anchorId="641E0A3A" wp14:editId="0E5025A4">
            <wp:extent cx="4718050" cy="3541378"/>
            <wp:effectExtent l="0" t="0" r="6350" b="2540"/>
            <wp:docPr id="124907897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736023" cy="3554868"/>
                    </a:xfrm>
                    <a:prstGeom prst="rect">
                      <a:avLst/>
                    </a:prstGeom>
                    <a:noFill/>
                    <a:ln>
                      <a:noFill/>
                    </a:ln>
                  </pic:spPr>
                </pic:pic>
              </a:graphicData>
            </a:graphic>
          </wp:inline>
        </w:drawing>
      </w:r>
    </w:p>
    <w:p w14:paraId="1809FC74" w14:textId="4B5E75A3" w:rsidR="00AD6D53" w:rsidRDefault="00AD6D53" w:rsidP="002061BE">
      <w:pPr>
        <w:jc w:val="center"/>
        <w:rPr>
          <w:rFonts w:ascii="宋体" w:eastAsia="宋体" w:hAnsi="宋体"/>
        </w:rPr>
      </w:pPr>
      <w:r>
        <w:rPr>
          <w:rFonts w:ascii="宋体" w:eastAsia="宋体" w:hAnsi="宋体" w:hint="eastAsia"/>
        </w:rPr>
        <w:t>infect-hyper</w:t>
      </w:r>
      <w:r w:rsidR="00E545F7">
        <w:rPr>
          <w:rFonts w:ascii="宋体" w:eastAsia="宋体" w:hAnsi="宋体" w:hint="eastAsia"/>
        </w:rPr>
        <w:t>度分布</w:t>
      </w:r>
      <w:r>
        <w:rPr>
          <w:rFonts w:ascii="宋体" w:eastAsia="宋体" w:hAnsi="宋体" w:hint="eastAsia"/>
        </w:rPr>
        <w:t>可视化</w:t>
      </w:r>
    </w:p>
    <w:p w14:paraId="72714885" w14:textId="77777777" w:rsidR="00915882" w:rsidRDefault="00915882" w:rsidP="002061BE">
      <w:pPr>
        <w:jc w:val="center"/>
        <w:rPr>
          <w:rFonts w:ascii="宋体" w:eastAsia="宋体" w:hAnsi="宋体"/>
        </w:rPr>
      </w:pPr>
    </w:p>
    <w:p w14:paraId="029574FA" w14:textId="77777777" w:rsidR="00DA69F3" w:rsidRDefault="00DA69F3" w:rsidP="002061BE">
      <w:pPr>
        <w:jc w:val="center"/>
        <w:rPr>
          <w:rFonts w:ascii="宋体" w:eastAsia="宋体" w:hAnsi="宋体" w:hint="eastAsia"/>
        </w:rPr>
      </w:pPr>
    </w:p>
    <w:p w14:paraId="45EDB938" w14:textId="2C71187C" w:rsidR="00915882" w:rsidRPr="00915882" w:rsidRDefault="007A6A88" w:rsidP="00915882">
      <w:pPr>
        <w:rPr>
          <w:rFonts w:ascii="宋体" w:eastAsia="宋体" w:hAnsi="宋体"/>
        </w:rPr>
      </w:pPr>
      <w:r>
        <w:rPr>
          <w:rFonts w:ascii="宋体" w:eastAsia="宋体" w:hAnsi="宋体" w:hint="eastAsia"/>
          <w:b/>
          <w:bCs/>
        </w:rPr>
        <w:t>实际意义和原因分析</w:t>
      </w:r>
      <w:r w:rsidRPr="005B68B7">
        <w:rPr>
          <w:rFonts w:ascii="宋体" w:eastAsia="宋体" w:hAnsi="宋体"/>
        </w:rPr>
        <w:t>：</w:t>
      </w:r>
      <w:r w:rsidR="00915882" w:rsidRPr="00915882">
        <w:rPr>
          <w:rFonts w:ascii="宋体" w:eastAsia="宋体" w:hAnsi="宋体"/>
        </w:rPr>
        <w:t>度分布的长尾特性表明网络中存在一些个体与许多其他个体有接触，而大多数个体的接触相对较少。这反映了现实世界中接触频率的异质性，即某些个体可能有更多的接触机会。度较高的节点可能代表关键的传播节点，这些节点在疾病传播中可能起到关键作用。识别这些节点对于制定有效的公共卫生干预措施至关重要。度分布的形状可以提供网络鲁棒性的线索。如果网络中存在许多高度节点，那么网络可能对节点的移除更为敏感，这可能影响疾病的传播动态。度分布的形状也可能受到数据收集方法的影响。</w:t>
      </w:r>
    </w:p>
    <w:p w14:paraId="0D5F8B42" w14:textId="77777777" w:rsidR="00915882" w:rsidRDefault="00915882" w:rsidP="002061BE">
      <w:pPr>
        <w:jc w:val="center"/>
        <w:rPr>
          <w:rFonts w:ascii="宋体" w:eastAsia="宋体" w:hAnsi="宋体"/>
        </w:rPr>
      </w:pPr>
    </w:p>
    <w:p w14:paraId="112DDC03" w14:textId="77777777" w:rsidR="00FD0B4B" w:rsidRDefault="00FD0B4B" w:rsidP="002061BE">
      <w:pPr>
        <w:jc w:val="center"/>
        <w:rPr>
          <w:rFonts w:ascii="宋体" w:eastAsia="宋体" w:hAnsi="宋体"/>
        </w:rPr>
      </w:pPr>
    </w:p>
    <w:p w14:paraId="4FF870DF" w14:textId="77777777" w:rsidR="00DA69F3" w:rsidRDefault="00DA69F3" w:rsidP="002061BE">
      <w:pPr>
        <w:jc w:val="center"/>
        <w:rPr>
          <w:rFonts w:ascii="宋体" w:eastAsia="宋体" w:hAnsi="宋体"/>
        </w:rPr>
      </w:pPr>
    </w:p>
    <w:p w14:paraId="1E0D9E48" w14:textId="77777777" w:rsidR="00DA69F3" w:rsidRDefault="00DA69F3" w:rsidP="002061BE">
      <w:pPr>
        <w:jc w:val="center"/>
        <w:rPr>
          <w:rFonts w:ascii="宋体" w:eastAsia="宋体" w:hAnsi="宋体"/>
        </w:rPr>
      </w:pPr>
    </w:p>
    <w:p w14:paraId="7C6697E9" w14:textId="77777777" w:rsidR="00DA69F3" w:rsidRDefault="00DA69F3" w:rsidP="002061BE">
      <w:pPr>
        <w:jc w:val="center"/>
        <w:rPr>
          <w:rFonts w:ascii="宋体" w:eastAsia="宋体" w:hAnsi="宋体"/>
        </w:rPr>
      </w:pPr>
    </w:p>
    <w:p w14:paraId="2A2DF508" w14:textId="77777777" w:rsidR="00DA69F3" w:rsidRDefault="00DA69F3" w:rsidP="002061BE">
      <w:pPr>
        <w:jc w:val="center"/>
        <w:rPr>
          <w:rFonts w:ascii="宋体" w:eastAsia="宋体" w:hAnsi="宋体"/>
        </w:rPr>
      </w:pPr>
    </w:p>
    <w:p w14:paraId="583975A4" w14:textId="77777777" w:rsidR="00DA69F3" w:rsidRDefault="00DA69F3" w:rsidP="002061BE">
      <w:pPr>
        <w:jc w:val="center"/>
        <w:rPr>
          <w:rFonts w:ascii="宋体" w:eastAsia="宋体" w:hAnsi="宋体"/>
        </w:rPr>
      </w:pPr>
    </w:p>
    <w:p w14:paraId="02782401" w14:textId="77777777" w:rsidR="00DA69F3" w:rsidRDefault="00DA69F3" w:rsidP="002061BE">
      <w:pPr>
        <w:jc w:val="center"/>
        <w:rPr>
          <w:rFonts w:ascii="宋体" w:eastAsia="宋体" w:hAnsi="宋体"/>
        </w:rPr>
      </w:pPr>
    </w:p>
    <w:p w14:paraId="537ADF5C" w14:textId="77777777" w:rsidR="00DA69F3" w:rsidRDefault="00DA69F3" w:rsidP="002061BE">
      <w:pPr>
        <w:jc w:val="center"/>
        <w:rPr>
          <w:rFonts w:ascii="宋体" w:eastAsia="宋体" w:hAnsi="宋体"/>
        </w:rPr>
      </w:pPr>
    </w:p>
    <w:p w14:paraId="0CF5144A" w14:textId="77777777" w:rsidR="00DA69F3" w:rsidRPr="00915882" w:rsidRDefault="00DA69F3" w:rsidP="002061BE">
      <w:pPr>
        <w:jc w:val="center"/>
        <w:rPr>
          <w:rFonts w:ascii="宋体" w:eastAsia="宋体" w:hAnsi="宋体" w:hint="eastAsia"/>
        </w:rPr>
      </w:pPr>
    </w:p>
    <w:p w14:paraId="7F5C6E8C" w14:textId="5BD67385" w:rsidR="00AD6D53" w:rsidRPr="00E0085F" w:rsidRDefault="006931ED" w:rsidP="006931ED">
      <w:pPr>
        <w:pStyle w:val="3"/>
        <w:rPr>
          <w:rFonts w:ascii="宋体" w:eastAsia="宋体" w:hAnsi="宋体" w:hint="eastAsia"/>
          <w:sz w:val="30"/>
          <w:szCs w:val="30"/>
        </w:rPr>
      </w:pPr>
      <w:r w:rsidRPr="00E0085F">
        <w:rPr>
          <w:rFonts w:ascii="宋体" w:eastAsia="宋体" w:hAnsi="宋体" w:hint="eastAsia"/>
          <w:sz w:val="30"/>
          <w:szCs w:val="30"/>
        </w:rPr>
        <w:lastRenderedPageBreak/>
        <w:t>其他统计特征</w:t>
      </w:r>
    </w:p>
    <w:p w14:paraId="32BF98C1" w14:textId="561AC3ED" w:rsidR="00AD6D53" w:rsidRDefault="006931ED" w:rsidP="002061BE">
      <w:pPr>
        <w:jc w:val="center"/>
      </w:pPr>
      <w:r>
        <w:rPr>
          <w:noProof/>
        </w:rPr>
        <w:drawing>
          <wp:inline distT="0" distB="0" distL="0" distR="0" wp14:anchorId="5BDB4B90" wp14:editId="190063DD">
            <wp:extent cx="5814685" cy="1797050"/>
            <wp:effectExtent l="0" t="0" r="0" b="0"/>
            <wp:docPr id="5091436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143668" name=""/>
                    <pic:cNvPicPr/>
                  </pic:nvPicPr>
                  <pic:blipFill>
                    <a:blip r:embed="rId14"/>
                    <a:stretch>
                      <a:fillRect/>
                    </a:stretch>
                  </pic:blipFill>
                  <pic:spPr>
                    <a:xfrm>
                      <a:off x="0" y="0"/>
                      <a:ext cx="5823508" cy="1799777"/>
                    </a:xfrm>
                    <a:prstGeom prst="rect">
                      <a:avLst/>
                    </a:prstGeom>
                  </pic:spPr>
                </pic:pic>
              </a:graphicData>
            </a:graphic>
          </wp:inline>
        </w:drawing>
      </w:r>
    </w:p>
    <w:p w14:paraId="45B5FDE4" w14:textId="77777777" w:rsidR="00DA69F3" w:rsidRDefault="00DA69F3" w:rsidP="00FD0B4B">
      <w:pPr>
        <w:rPr>
          <w:b/>
          <w:bCs/>
        </w:rPr>
      </w:pPr>
    </w:p>
    <w:p w14:paraId="6DAEFEFF" w14:textId="42941352" w:rsidR="00FD0B4B" w:rsidRDefault="00FD0B4B" w:rsidP="00FD0B4B">
      <w:pPr>
        <w:rPr>
          <w:b/>
          <w:bCs/>
        </w:rPr>
      </w:pPr>
      <w:r>
        <w:rPr>
          <w:noProof/>
        </w:rPr>
        <w:drawing>
          <wp:inline distT="0" distB="0" distL="0" distR="0" wp14:anchorId="1F10D7BC" wp14:editId="6430FB72">
            <wp:extent cx="1530429" cy="304816"/>
            <wp:effectExtent l="0" t="0" r="0" b="0"/>
            <wp:docPr id="2802708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789111" name=""/>
                    <pic:cNvPicPr/>
                  </pic:nvPicPr>
                  <pic:blipFill>
                    <a:blip r:embed="rId5"/>
                    <a:stretch>
                      <a:fillRect/>
                    </a:stretch>
                  </pic:blipFill>
                  <pic:spPr>
                    <a:xfrm>
                      <a:off x="0" y="0"/>
                      <a:ext cx="1530429" cy="304816"/>
                    </a:xfrm>
                    <a:prstGeom prst="rect">
                      <a:avLst/>
                    </a:prstGeom>
                  </pic:spPr>
                </pic:pic>
              </a:graphicData>
            </a:graphic>
          </wp:inline>
        </w:drawing>
      </w:r>
    </w:p>
    <w:p w14:paraId="004AB870" w14:textId="67A405FA" w:rsidR="00FD0B4B" w:rsidRPr="00FD0B4B" w:rsidRDefault="00FD0B4B" w:rsidP="00FD0B4B">
      <w:pPr>
        <w:rPr>
          <w:rFonts w:ascii="宋体" w:eastAsia="宋体" w:hAnsi="宋体" w:hint="eastAsia"/>
        </w:rPr>
      </w:pPr>
      <w:r w:rsidRPr="00FD0B4B">
        <w:rPr>
          <w:rFonts w:ascii="宋体" w:eastAsia="宋体" w:hAnsi="宋体" w:hint="eastAsia"/>
          <w:b/>
          <w:bCs/>
        </w:rPr>
        <w:t>平均度（25.6522）</w:t>
      </w:r>
      <w:r w:rsidRPr="00FD0B4B">
        <w:rPr>
          <w:rFonts w:ascii="宋体" w:eastAsia="宋体" w:hAnsi="宋体" w:hint="eastAsia"/>
        </w:rPr>
        <w:t>:这个较高的平均度表明，在Everglades生态网络中，每个物种平均与大约25.65个其他物种有直接的相互作用。这可能反映了生态系统中物种间复杂的相互依赖关系。</w:t>
      </w:r>
    </w:p>
    <w:p w14:paraId="4D9245ED" w14:textId="444008F2" w:rsidR="00FD0B4B" w:rsidRPr="00FD0B4B" w:rsidRDefault="00FD0B4B" w:rsidP="00FD0B4B">
      <w:pPr>
        <w:rPr>
          <w:rFonts w:ascii="宋体" w:eastAsia="宋体" w:hAnsi="宋体" w:hint="eastAsia"/>
        </w:rPr>
      </w:pPr>
      <w:r w:rsidRPr="00FD0B4B">
        <w:rPr>
          <w:rFonts w:ascii="宋体" w:eastAsia="宋体" w:hAnsi="宋体" w:hint="eastAsia"/>
          <w:b/>
          <w:bCs/>
        </w:rPr>
        <w:t>平均路径长度（1.6360）</w:t>
      </w:r>
      <w:r w:rsidRPr="00FD0B4B">
        <w:rPr>
          <w:rFonts w:ascii="宋体" w:eastAsia="宋体" w:hAnsi="宋体" w:hint="eastAsia"/>
        </w:rPr>
        <w:t>:较短的平均路径长度意味着在网络中，任意两个物种之间的平均“距离”很短，这可能表明生态系统中物种间的相互作用较为紧密，信息或影响可以快速传播。</w:t>
      </w:r>
    </w:p>
    <w:p w14:paraId="6C738B7B" w14:textId="27BACC65" w:rsidR="00FD0B4B" w:rsidRPr="00FD0B4B" w:rsidRDefault="00FD0B4B" w:rsidP="00FD0B4B">
      <w:pPr>
        <w:rPr>
          <w:rFonts w:ascii="宋体" w:eastAsia="宋体" w:hAnsi="宋体"/>
        </w:rPr>
      </w:pPr>
      <w:r w:rsidRPr="00FD0B4B">
        <w:rPr>
          <w:rFonts w:ascii="宋体" w:eastAsia="宋体" w:hAnsi="宋体" w:hint="eastAsia"/>
          <w:b/>
          <w:bCs/>
        </w:rPr>
        <w:t>平均聚类系数（0.5521）</w:t>
      </w:r>
      <w:r w:rsidRPr="00FD0B4B">
        <w:rPr>
          <w:rFonts w:ascii="宋体" w:eastAsia="宋体" w:hAnsi="宋体" w:hint="eastAsia"/>
        </w:rPr>
        <w:t>:较高的聚类系数表明物种倾向于形成紧密的群体或社区结构，这可能与生态系统中的共生关系或食物网的模块化有关。</w:t>
      </w:r>
    </w:p>
    <w:p w14:paraId="141B17E0" w14:textId="42485862" w:rsidR="00FD0B4B" w:rsidRDefault="00FD0B4B" w:rsidP="00FD0B4B">
      <w:pPr>
        <w:rPr>
          <w:b/>
          <w:bCs/>
        </w:rPr>
      </w:pPr>
      <w:r>
        <w:rPr>
          <w:noProof/>
        </w:rPr>
        <w:drawing>
          <wp:inline distT="0" distB="0" distL="0" distR="0" wp14:anchorId="0F61D063" wp14:editId="368410E6">
            <wp:extent cx="1492327" cy="292115"/>
            <wp:effectExtent l="0" t="0" r="0" b="0"/>
            <wp:docPr id="20858885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183135" name=""/>
                    <pic:cNvPicPr/>
                  </pic:nvPicPr>
                  <pic:blipFill>
                    <a:blip r:embed="rId6"/>
                    <a:stretch>
                      <a:fillRect/>
                    </a:stretch>
                  </pic:blipFill>
                  <pic:spPr>
                    <a:xfrm>
                      <a:off x="0" y="0"/>
                      <a:ext cx="1492327" cy="292115"/>
                    </a:xfrm>
                    <a:prstGeom prst="rect">
                      <a:avLst/>
                    </a:prstGeom>
                  </pic:spPr>
                </pic:pic>
              </a:graphicData>
            </a:graphic>
          </wp:inline>
        </w:drawing>
      </w:r>
    </w:p>
    <w:p w14:paraId="0B1E09BB" w14:textId="31FF2199" w:rsidR="00FD0B4B" w:rsidRPr="00FD0B4B" w:rsidRDefault="00FD0B4B" w:rsidP="00FD0B4B">
      <w:pPr>
        <w:rPr>
          <w:rFonts w:ascii="宋体" w:eastAsia="宋体" w:hAnsi="宋体"/>
        </w:rPr>
      </w:pPr>
      <w:r w:rsidRPr="00FD0B4B">
        <w:rPr>
          <w:rFonts w:ascii="宋体" w:eastAsia="宋体" w:hAnsi="宋体"/>
          <w:b/>
          <w:bCs/>
        </w:rPr>
        <w:t>平均度（3.2432）</w:t>
      </w:r>
      <w:r w:rsidRPr="00FD0B4B">
        <w:rPr>
          <w:rFonts w:ascii="宋体" w:eastAsia="宋体" w:hAnsi="宋体"/>
        </w:rPr>
        <w:t>:较低的平均度意味着每个酶分子中的原子平均只与3.24个其他原子形成化学键，这与化学分子的饱和性有关。</w:t>
      </w:r>
    </w:p>
    <w:p w14:paraId="1A67F56C" w14:textId="23B8B6C9" w:rsidR="00FD0B4B" w:rsidRPr="00FD0B4B" w:rsidRDefault="00FD0B4B" w:rsidP="00FD0B4B">
      <w:pPr>
        <w:rPr>
          <w:rFonts w:ascii="宋体" w:eastAsia="宋体" w:hAnsi="宋体"/>
        </w:rPr>
      </w:pPr>
      <w:r w:rsidRPr="00FD0B4B">
        <w:rPr>
          <w:rFonts w:ascii="宋体" w:eastAsia="宋体" w:hAnsi="宋体"/>
          <w:b/>
          <w:bCs/>
        </w:rPr>
        <w:t>平均路径长度（4.7516）</w:t>
      </w:r>
      <w:r w:rsidRPr="00FD0B4B">
        <w:rPr>
          <w:rFonts w:ascii="宋体" w:eastAsia="宋体" w:hAnsi="宋体"/>
        </w:rPr>
        <w:t>:较长的平均路径长度表明在分子结构中，原子之间的平均“距离”较远，这可能与分子的三维结构有关，原子间的联系可能需要通过多个中间原子来实现。</w:t>
      </w:r>
    </w:p>
    <w:p w14:paraId="213EE356" w14:textId="00490C73" w:rsidR="00FD0B4B" w:rsidRPr="00FD0B4B" w:rsidRDefault="00FD0B4B" w:rsidP="00FD0B4B">
      <w:pPr>
        <w:rPr>
          <w:rFonts w:ascii="宋体" w:eastAsia="宋体" w:hAnsi="宋体"/>
        </w:rPr>
      </w:pPr>
      <w:r w:rsidRPr="00FD0B4B">
        <w:rPr>
          <w:rFonts w:ascii="宋体" w:eastAsia="宋体" w:hAnsi="宋体"/>
          <w:b/>
          <w:bCs/>
        </w:rPr>
        <w:t>平均聚类系数（0.0921）</w:t>
      </w:r>
      <w:r w:rsidRPr="00FD0B4B">
        <w:rPr>
          <w:rFonts w:ascii="宋体" w:eastAsia="宋体" w:hAnsi="宋体"/>
        </w:rPr>
        <w:t>:较低的聚类系数可能表明分子结构中原子的连接较为随机，缺乏明显的模块化结构，这与分子中原子的特定化学键合模式有关。</w:t>
      </w:r>
    </w:p>
    <w:p w14:paraId="586BA7A5" w14:textId="77777777" w:rsidR="00FD0B4B" w:rsidRDefault="00FD0B4B" w:rsidP="00FD0B4B">
      <w:pPr>
        <w:rPr>
          <w:b/>
          <w:bCs/>
        </w:rPr>
      </w:pPr>
      <w:r>
        <w:rPr>
          <w:noProof/>
        </w:rPr>
        <w:drawing>
          <wp:inline distT="0" distB="0" distL="0" distR="0" wp14:anchorId="2D1F2C3D" wp14:editId="1FF0F67B">
            <wp:extent cx="1181161" cy="292115"/>
            <wp:effectExtent l="0" t="0" r="0" b="0"/>
            <wp:docPr id="13674132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584393" name=""/>
                    <pic:cNvPicPr/>
                  </pic:nvPicPr>
                  <pic:blipFill>
                    <a:blip r:embed="rId7"/>
                    <a:stretch>
                      <a:fillRect/>
                    </a:stretch>
                  </pic:blipFill>
                  <pic:spPr>
                    <a:xfrm>
                      <a:off x="0" y="0"/>
                      <a:ext cx="1181161" cy="292115"/>
                    </a:xfrm>
                    <a:prstGeom prst="rect">
                      <a:avLst/>
                    </a:prstGeom>
                  </pic:spPr>
                </pic:pic>
              </a:graphicData>
            </a:graphic>
          </wp:inline>
        </w:drawing>
      </w:r>
    </w:p>
    <w:p w14:paraId="29BCA352" w14:textId="0D6F3993" w:rsidR="00FD0B4B" w:rsidRPr="00FD0B4B" w:rsidRDefault="00FD0B4B" w:rsidP="00FD0B4B">
      <w:pPr>
        <w:rPr>
          <w:rFonts w:ascii="宋体" w:eastAsia="宋体" w:hAnsi="宋体"/>
        </w:rPr>
      </w:pPr>
      <w:r w:rsidRPr="00FD0B4B">
        <w:rPr>
          <w:rFonts w:ascii="宋体" w:eastAsia="宋体" w:hAnsi="宋体"/>
          <w:b/>
          <w:bCs/>
        </w:rPr>
        <w:t>平均度（38.8673）</w:t>
      </w:r>
      <w:r w:rsidRPr="00FD0B4B">
        <w:rPr>
          <w:rFonts w:ascii="宋体" w:eastAsia="宋体" w:hAnsi="宋体"/>
        </w:rPr>
        <w:t>:非常高的平均度表明在高阶网络中，每个个体或实体平均与大约38.87个其他个体有接触，这可能反映了传染病传播网络中个体接触的广泛性。</w:t>
      </w:r>
    </w:p>
    <w:p w14:paraId="44D24D24" w14:textId="7F006CCE" w:rsidR="00FD0B4B" w:rsidRPr="00FD0B4B" w:rsidRDefault="00FD0B4B" w:rsidP="00FD0B4B">
      <w:pPr>
        <w:rPr>
          <w:rFonts w:ascii="宋体" w:eastAsia="宋体" w:hAnsi="宋体"/>
        </w:rPr>
      </w:pPr>
      <w:r w:rsidRPr="00FD0B4B">
        <w:rPr>
          <w:rFonts w:ascii="宋体" w:eastAsia="宋体" w:hAnsi="宋体"/>
          <w:b/>
          <w:bCs/>
        </w:rPr>
        <w:t>平均路径长度（1.6563）</w:t>
      </w:r>
      <w:r w:rsidRPr="00FD0B4B">
        <w:rPr>
          <w:rFonts w:ascii="宋体" w:eastAsia="宋体" w:hAnsi="宋体"/>
        </w:rPr>
        <w:t>:这个较短的平均路径长度意味着在网络中，任意两个个体之间的平均“距离”很短，这可能表明传染病可以迅速在人群中传播。</w:t>
      </w:r>
    </w:p>
    <w:p w14:paraId="52E63B70" w14:textId="4E5B1014" w:rsidR="00FD0B4B" w:rsidRPr="00FD0B4B" w:rsidRDefault="00FD0B4B" w:rsidP="00FD0B4B">
      <w:pPr>
        <w:rPr>
          <w:rFonts w:ascii="宋体" w:eastAsia="宋体" w:hAnsi="宋体"/>
        </w:rPr>
      </w:pPr>
      <w:r w:rsidRPr="00FD0B4B">
        <w:rPr>
          <w:rFonts w:ascii="宋体" w:eastAsia="宋体" w:hAnsi="宋体"/>
          <w:b/>
          <w:bCs/>
        </w:rPr>
        <w:t>平均聚类系数（0.5348）</w:t>
      </w:r>
      <w:r w:rsidRPr="00FD0B4B">
        <w:rPr>
          <w:rFonts w:ascii="宋体" w:eastAsia="宋体" w:hAnsi="宋体"/>
        </w:rPr>
        <w:t>:较高的聚类系数表明个体倾向于形成紧密的群体，这可能与社会网络中的社区结构或群体行为有关，如家庭、工作场所或社交圈。</w:t>
      </w:r>
    </w:p>
    <w:p w14:paraId="6473B4AC" w14:textId="77777777" w:rsidR="00FD0B4B" w:rsidRPr="00FD0B4B" w:rsidRDefault="00FD0B4B" w:rsidP="002061BE">
      <w:pPr>
        <w:jc w:val="center"/>
      </w:pPr>
    </w:p>
    <w:p w14:paraId="4B0AF0E9" w14:textId="77777777" w:rsidR="00FD0B4B" w:rsidRDefault="00FD0B4B" w:rsidP="002061BE">
      <w:pPr>
        <w:jc w:val="center"/>
      </w:pPr>
    </w:p>
    <w:p w14:paraId="20CE10EE" w14:textId="77777777" w:rsidR="00FD0B4B" w:rsidRDefault="00FD0B4B" w:rsidP="002061BE">
      <w:pPr>
        <w:jc w:val="center"/>
      </w:pPr>
    </w:p>
    <w:p w14:paraId="39BEB4BB" w14:textId="77777777" w:rsidR="00DA69F3" w:rsidRDefault="00DA69F3" w:rsidP="0039668A">
      <w:pPr>
        <w:rPr>
          <w:rFonts w:hint="eastAsia"/>
        </w:rPr>
      </w:pPr>
    </w:p>
    <w:p w14:paraId="18AE8DE3" w14:textId="06AF5A23" w:rsidR="007922C8" w:rsidRDefault="0062401B" w:rsidP="007922C8">
      <w:pPr>
        <w:pStyle w:val="2"/>
        <w:rPr>
          <w:rFonts w:ascii="宋体" w:eastAsia="宋体" w:hAnsi="宋体"/>
        </w:rPr>
      </w:pPr>
      <w:r>
        <w:rPr>
          <w:rFonts w:ascii="宋体" w:eastAsia="宋体" w:hAnsi="宋体" w:hint="eastAsia"/>
        </w:rPr>
        <w:lastRenderedPageBreak/>
        <w:t>四、</w:t>
      </w:r>
      <w:r w:rsidR="007922C8" w:rsidRPr="007922C8">
        <w:rPr>
          <w:rFonts w:ascii="宋体" w:eastAsia="宋体" w:hAnsi="宋体" w:hint="eastAsia"/>
        </w:rPr>
        <w:t>节点重要性</w:t>
      </w:r>
    </w:p>
    <w:p w14:paraId="2AD15DEB" w14:textId="6EE4E5DF" w:rsidR="0039668A" w:rsidRPr="00596274" w:rsidRDefault="0039668A" w:rsidP="0039668A">
      <w:pPr>
        <w:rPr>
          <w:sz w:val="24"/>
          <w:szCs w:val="24"/>
        </w:rPr>
      </w:pPr>
      <w:r w:rsidRPr="00596274">
        <w:rPr>
          <w:rFonts w:hint="eastAsia"/>
          <w:sz w:val="24"/>
          <w:szCs w:val="24"/>
        </w:rPr>
        <w:t>选择的节点重要性指标</w:t>
      </w:r>
      <w:r w:rsidR="00DC0E9C" w:rsidRPr="00596274">
        <w:rPr>
          <w:rFonts w:hint="eastAsia"/>
          <w:sz w:val="24"/>
          <w:szCs w:val="24"/>
        </w:rPr>
        <w:t>分别</w:t>
      </w:r>
      <w:r w:rsidRPr="00596274">
        <w:rPr>
          <w:rFonts w:hint="eastAsia"/>
          <w:sz w:val="24"/>
          <w:szCs w:val="24"/>
        </w:rPr>
        <w:t>为：</w:t>
      </w:r>
    </w:p>
    <w:p w14:paraId="14F8E63C" w14:textId="77777777" w:rsidR="00596274" w:rsidRDefault="0039668A" w:rsidP="0039668A">
      <w:pPr>
        <w:rPr>
          <w:b/>
          <w:bCs/>
        </w:rPr>
      </w:pPr>
      <w:r w:rsidRPr="0039668A">
        <w:rPr>
          <w:rFonts w:hint="eastAsia"/>
          <w:b/>
          <w:bCs/>
        </w:rPr>
        <w:t>度中心性、接近中心性、介数中心性、特征向量中心性、Katz中心性、PageRank算法、LeaderRank算法</w:t>
      </w:r>
      <w:r w:rsidR="00596274">
        <w:rPr>
          <w:rFonts w:hint="eastAsia"/>
          <w:b/>
          <w:bCs/>
        </w:rPr>
        <w:t>。</w:t>
      </w:r>
    </w:p>
    <w:p w14:paraId="21C13AA9" w14:textId="77777777" w:rsidR="004F6638" w:rsidRDefault="004F6638" w:rsidP="0039668A">
      <w:pPr>
        <w:rPr>
          <w:rFonts w:hint="eastAsia"/>
          <w:b/>
          <w:bCs/>
        </w:rPr>
      </w:pPr>
    </w:p>
    <w:p w14:paraId="35CF27EB" w14:textId="6801E651" w:rsidR="004F6638" w:rsidRPr="004F6638" w:rsidRDefault="004F6638" w:rsidP="004F6638">
      <w:r w:rsidRPr="004F6638">
        <w:t>度中心性衡量一个节点与其他节点的直接连接数（即节点的度数）。即一个节点的度数越大，它在网络中与其他节点的连接就越多，意味着它可能在信息传播中更为重要。</w:t>
      </w:r>
    </w:p>
    <w:p w14:paraId="636858FB" w14:textId="2BEDA857" w:rsidR="004F6638" w:rsidRPr="009807BA" w:rsidRDefault="004F6638" w:rsidP="004F6638">
      <w:r w:rsidRPr="004F6638">
        <w:t>度中心性高的节点通常代表网络中的“枢纽”或“中心”，它们直接与其他多个节点连接，因此容易影响整个网络。</w:t>
      </w:r>
    </w:p>
    <w:p w14:paraId="3F53A29A" w14:textId="77777777" w:rsidR="004F6638" w:rsidRPr="004F6638" w:rsidRDefault="004F6638" w:rsidP="004F6638">
      <w:pPr>
        <w:rPr>
          <w:rFonts w:hint="eastAsia"/>
        </w:rPr>
      </w:pPr>
    </w:p>
    <w:p w14:paraId="3B9B20B1" w14:textId="575FCF32" w:rsidR="004F6638" w:rsidRPr="004F6638" w:rsidRDefault="004F6638" w:rsidP="004F6638">
      <w:r w:rsidRPr="004F6638">
        <w:t>接近中心性衡量一个节点到网络中所有其他节点的平均距离。换句话说，接近中心性高的节点能够在较少的步骤中接触到网络中的其他所有节点，信息传播效率较高。</w:t>
      </w:r>
    </w:p>
    <w:p w14:paraId="03DE38D3" w14:textId="0CF41DD2" w:rsidR="004F6638" w:rsidRPr="004F6638" w:rsidRDefault="004F6638" w:rsidP="004F6638">
      <w:r w:rsidRPr="004F6638">
        <w:t>接近中心性高的节点通常在信息传播中更为有效，因为它们可以更快速地到达其他节点。</w:t>
      </w:r>
    </w:p>
    <w:p w14:paraId="17D99D57" w14:textId="77777777" w:rsidR="004F6638" w:rsidRPr="009807BA" w:rsidRDefault="004F6638" w:rsidP="004F6638"/>
    <w:p w14:paraId="6D7A590E" w14:textId="0F6103C0" w:rsidR="004F6638" w:rsidRPr="004F6638" w:rsidRDefault="004F6638" w:rsidP="004F6638">
      <w:r w:rsidRPr="004F6638">
        <w:t>介数中心性衡量一个节点在其他节点对之间的最短路径上所处的位置。具体来说，介数中心性高的节点在许多最短路径上处于中介位置，起到了信息传递的桥梁作用。</w:t>
      </w:r>
    </w:p>
    <w:p w14:paraId="5DA457E7" w14:textId="1275DC1D" w:rsidR="004F6638" w:rsidRPr="004F6638" w:rsidRDefault="004F6638" w:rsidP="004F6638">
      <w:r w:rsidRPr="004F6638">
        <w:t>介数中心性高的节点常常在网络中起到关键的中介作用，是信息流通的“瓶颈”节点。</w:t>
      </w:r>
    </w:p>
    <w:p w14:paraId="3E2D9DA0" w14:textId="77777777" w:rsidR="004F6638" w:rsidRPr="009807BA" w:rsidRDefault="004F6638" w:rsidP="004F6638"/>
    <w:p w14:paraId="4DB0E77B" w14:textId="1F133038" w:rsidR="004F6638" w:rsidRPr="004F6638" w:rsidRDefault="004F6638" w:rsidP="004F6638">
      <w:r w:rsidRPr="004F6638">
        <w:t>特征向量中心性通过考虑节点的连接质量来衡量节点的重要性。一个节点的特征向量中心性不仅仅依赖于它的度数，还取决于它所连接节点的重要性。如果一个节点与其他重要节点相连，它的中心性值也会较高。</w:t>
      </w:r>
    </w:p>
    <w:p w14:paraId="0CDDD605" w14:textId="7704CF53" w:rsidR="004F6638" w:rsidRPr="004F6638" w:rsidRDefault="004F6638" w:rsidP="004F6638">
      <w:r w:rsidRPr="004F6638">
        <w:t>特征向量中心性高的节点通常是网络中“影响力较大的节点”，这些节点往往与其他重要节点连接，从而有更大的影响力。</w:t>
      </w:r>
    </w:p>
    <w:p w14:paraId="0D5058B4" w14:textId="77777777" w:rsidR="004F6638" w:rsidRPr="009807BA" w:rsidRDefault="004F6638" w:rsidP="004F6638"/>
    <w:p w14:paraId="7A48EFA1" w14:textId="4C3AF831" w:rsidR="004F6638" w:rsidRPr="004F6638" w:rsidRDefault="004F6638" w:rsidP="004F6638">
      <w:r w:rsidRPr="004F6638">
        <w:t>Katz中心性是特征向量中心性的扩展，考虑了节点与其他节点的连接，但在计算中对远离节点的连接赋予了衰减权重。Katz中心性通过考虑一个节点到其他节点的所有路径的数量，并对长路径赋予较低的权重。</w:t>
      </w:r>
    </w:p>
    <w:p w14:paraId="25DB8D54" w14:textId="5E67B041" w:rsidR="004F6638" w:rsidRPr="004F6638" w:rsidRDefault="004F6638" w:rsidP="004F6638">
      <w:r w:rsidRPr="004F6638">
        <w:t>Katz中心性有助于捕捉那些通过较长路径与其他节点连接的节点，从而能够识别出那些具有潜在影响力的节点。</w:t>
      </w:r>
    </w:p>
    <w:p w14:paraId="674A82C1" w14:textId="77777777" w:rsidR="004F6638" w:rsidRPr="009807BA" w:rsidRDefault="004F6638" w:rsidP="004F6638"/>
    <w:p w14:paraId="3CF17F8D" w14:textId="4B5DC48F" w:rsidR="004F6638" w:rsidRPr="004F6638" w:rsidRDefault="004F6638" w:rsidP="004F6638">
      <w:r w:rsidRPr="004F6638">
        <w:t>PageRank是由Google提出的一个算法，旨在衡量网页的重要性。它基于链接结构的理念，认为一个网页的影响力不仅仅取决于它本身的质量，还取决于指向它的其他网页的影响力。换句话说，来自重要网页的链接比来自不重要网页的链接更有价值。</w:t>
      </w:r>
    </w:p>
    <w:p w14:paraId="6606691F" w14:textId="30871A07" w:rsidR="004F6638" w:rsidRPr="004F6638" w:rsidRDefault="004F6638" w:rsidP="004F6638">
      <w:r w:rsidRPr="004F6638">
        <w:t>PageRank被广泛应用于网页排名，能够评估网页的影响力、受欢迎程度以及权威性。</w:t>
      </w:r>
    </w:p>
    <w:p w14:paraId="229FE1EE" w14:textId="77777777" w:rsidR="004F6638" w:rsidRPr="009807BA" w:rsidRDefault="004F6638" w:rsidP="004F6638"/>
    <w:p w14:paraId="3A991FAA" w14:textId="3D8E9967" w:rsidR="004F6638" w:rsidRPr="004F6638" w:rsidRDefault="004F6638" w:rsidP="004F6638">
      <w:r w:rsidRPr="004F6638">
        <w:t>LeaderRank算法是PageRank的变体，旨在解决PageRank中可能存在的“首位集中”问题。在LeaderRank中，节点的权重不仅由连接数量决定，还会考虑节点的相对影响力和连接的质量。算法通过迭代更新节点的排名，强调长期影响力而非短期连接。</w:t>
      </w:r>
    </w:p>
    <w:p w14:paraId="56E3043D" w14:textId="6AAB354F" w:rsidR="004F6638" w:rsidRPr="004F6638" w:rsidRDefault="004F6638" w:rsidP="004F6638">
      <w:r w:rsidRPr="004F6638">
        <w:t>LeaderRank算法改进了PageRank的局限性，尤其是在信息传播过程中，能够更好地识别出具有持久影响力的节点，而不仅仅是依赖于直接链接的数量。</w:t>
      </w:r>
    </w:p>
    <w:p w14:paraId="0D78AB93" w14:textId="77777777" w:rsidR="004F6638" w:rsidRPr="004F6638" w:rsidRDefault="004F6638" w:rsidP="0039668A">
      <w:pPr>
        <w:rPr>
          <w:rFonts w:hint="eastAsia"/>
          <w:b/>
          <w:bCs/>
        </w:rPr>
      </w:pPr>
    </w:p>
    <w:p w14:paraId="7E76A015" w14:textId="36C408E7" w:rsidR="0039668A" w:rsidRPr="0039668A" w:rsidRDefault="00F36461" w:rsidP="0039668A">
      <w:pPr>
        <w:rPr>
          <w:rFonts w:hint="eastAsia"/>
        </w:rPr>
      </w:pPr>
      <w:r>
        <w:rPr>
          <w:rFonts w:hint="eastAsia"/>
          <w:b/>
          <w:bCs/>
        </w:rPr>
        <w:lastRenderedPageBreak/>
        <w:t>对每一个网络根据每一个指标将节点重要性</w:t>
      </w:r>
      <w:r w:rsidR="00E73574">
        <w:rPr>
          <w:rFonts w:hint="eastAsia"/>
          <w:b/>
          <w:bCs/>
        </w:rPr>
        <w:t>进行</w:t>
      </w:r>
      <w:r>
        <w:rPr>
          <w:rFonts w:hint="eastAsia"/>
          <w:b/>
          <w:bCs/>
        </w:rPr>
        <w:t>可视化</w:t>
      </w:r>
      <w:r w:rsidR="003D0179">
        <w:rPr>
          <w:rFonts w:hint="eastAsia"/>
          <w:b/>
          <w:bCs/>
        </w:rPr>
        <w:t>分析</w:t>
      </w:r>
      <w:r>
        <w:rPr>
          <w:rFonts w:hint="eastAsia"/>
          <w:b/>
          <w:bCs/>
        </w:rPr>
        <w:t>，越重要的节点颜色越深，可视化的结果如图所示。</w:t>
      </w:r>
    </w:p>
    <w:p w14:paraId="638396BD" w14:textId="637581F6" w:rsidR="00767B3B" w:rsidRDefault="00180E03" w:rsidP="00767B3B">
      <w:pPr>
        <w:jc w:val="center"/>
        <w:rPr>
          <w:rFonts w:ascii="宋体" w:eastAsia="宋体" w:hAnsi="宋体"/>
        </w:rPr>
      </w:pPr>
      <w:r>
        <w:rPr>
          <w:noProof/>
        </w:rPr>
        <w:drawing>
          <wp:inline distT="0" distB="0" distL="0" distR="0" wp14:anchorId="5272F364" wp14:editId="3233CFBD">
            <wp:extent cx="1530429" cy="304816"/>
            <wp:effectExtent l="0" t="0" r="0" b="0"/>
            <wp:docPr id="14694898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789111" name=""/>
                    <pic:cNvPicPr/>
                  </pic:nvPicPr>
                  <pic:blipFill>
                    <a:blip r:embed="rId5"/>
                    <a:stretch>
                      <a:fillRect/>
                    </a:stretch>
                  </pic:blipFill>
                  <pic:spPr>
                    <a:xfrm>
                      <a:off x="0" y="0"/>
                      <a:ext cx="1530429" cy="304816"/>
                    </a:xfrm>
                    <a:prstGeom prst="rect">
                      <a:avLst/>
                    </a:prstGeom>
                  </pic:spPr>
                </pic:pic>
              </a:graphicData>
            </a:graphic>
          </wp:inline>
        </w:drawing>
      </w:r>
    </w:p>
    <w:p w14:paraId="1826C83F" w14:textId="6445C3CD" w:rsidR="00767B3B" w:rsidRDefault="00767B3B" w:rsidP="00767B3B">
      <w:pPr>
        <w:jc w:val="center"/>
        <w:rPr>
          <w:rFonts w:ascii="宋体" w:eastAsia="宋体" w:hAnsi="宋体" w:hint="eastAsia"/>
        </w:rPr>
      </w:pPr>
      <w:r>
        <w:rPr>
          <w:rFonts w:ascii="宋体" w:eastAsia="宋体" w:hAnsi="宋体"/>
          <w:noProof/>
        </w:rPr>
        <w:drawing>
          <wp:inline distT="0" distB="0" distL="0" distR="0" wp14:anchorId="0A64DA6B" wp14:editId="0BF7773A">
            <wp:extent cx="5270500" cy="4216400"/>
            <wp:effectExtent l="0" t="0" r="6350" b="0"/>
            <wp:docPr id="157226341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0500" cy="4216400"/>
                    </a:xfrm>
                    <a:prstGeom prst="rect">
                      <a:avLst/>
                    </a:prstGeom>
                    <a:noFill/>
                    <a:ln>
                      <a:noFill/>
                    </a:ln>
                  </pic:spPr>
                </pic:pic>
              </a:graphicData>
            </a:graphic>
          </wp:inline>
        </w:drawing>
      </w:r>
    </w:p>
    <w:p w14:paraId="4A3AC519" w14:textId="29AB82EE" w:rsidR="00767B3B" w:rsidRDefault="00767B3B" w:rsidP="00767B3B">
      <w:pPr>
        <w:jc w:val="center"/>
        <w:rPr>
          <w:rFonts w:ascii="宋体" w:eastAsia="宋体" w:hAnsi="宋体"/>
        </w:rPr>
      </w:pPr>
      <w:r>
        <w:rPr>
          <w:rFonts w:ascii="宋体" w:eastAsia="宋体" w:hAnsi="宋体" w:hint="eastAsia"/>
        </w:rPr>
        <w:t>度中心性</w:t>
      </w:r>
    </w:p>
    <w:p w14:paraId="4E295502" w14:textId="77777777" w:rsidR="006D4EA0" w:rsidRDefault="006D4EA0" w:rsidP="00767B3B">
      <w:pPr>
        <w:jc w:val="center"/>
        <w:rPr>
          <w:rFonts w:ascii="宋体" w:eastAsia="宋体" w:hAnsi="宋体"/>
        </w:rPr>
      </w:pPr>
    </w:p>
    <w:p w14:paraId="302992B1" w14:textId="77777777" w:rsidR="006D4EA0" w:rsidRDefault="006D4EA0" w:rsidP="00767B3B">
      <w:pPr>
        <w:jc w:val="center"/>
        <w:rPr>
          <w:rFonts w:ascii="宋体" w:eastAsia="宋体" w:hAnsi="宋体" w:hint="eastAsia"/>
        </w:rPr>
      </w:pPr>
    </w:p>
    <w:p w14:paraId="7C545EF8" w14:textId="63E8EDD2" w:rsidR="006D4EA0" w:rsidRPr="006D4EA0" w:rsidRDefault="006D4EA0" w:rsidP="006D4EA0">
      <w:pPr>
        <w:rPr>
          <w:rFonts w:ascii="宋体" w:eastAsia="宋体" w:hAnsi="宋体" w:hint="eastAsia"/>
        </w:rPr>
      </w:pPr>
      <w:r>
        <w:rPr>
          <w:rFonts w:ascii="宋体" w:eastAsia="宋体" w:hAnsi="宋体" w:hint="eastAsia"/>
        </w:rPr>
        <w:t>在</w:t>
      </w:r>
      <w:r>
        <w:rPr>
          <w:rFonts w:hint="eastAsia"/>
        </w:rPr>
        <w:t>eco-everglades</w:t>
      </w:r>
      <w:r>
        <w:rPr>
          <w:rFonts w:hint="eastAsia"/>
        </w:rPr>
        <w:t>网络中</w:t>
      </w:r>
      <w:r w:rsidRPr="006D4EA0">
        <w:rPr>
          <w:rFonts w:ascii="宋体" w:eastAsia="宋体" w:hAnsi="宋体" w:hint="eastAsia"/>
        </w:rPr>
        <w:t>，度中心性高的节点通常代表与其他物种有更多相互作用的物种。例如，在食物链中，度中心性高的物种可能是捕食者或被捕食者，它们与其他物种之间的相互作用非常频繁。</w:t>
      </w:r>
      <w:r>
        <w:rPr>
          <w:rFonts w:ascii="宋体" w:eastAsia="宋体" w:hAnsi="宋体" w:hint="eastAsia"/>
        </w:rPr>
        <w:t>此外，</w:t>
      </w:r>
      <w:r w:rsidRPr="006D4EA0">
        <w:rPr>
          <w:rFonts w:ascii="宋体" w:eastAsia="宋体" w:hAnsi="宋体"/>
        </w:rPr>
        <w:t>度中心性高的节点可能是生态网络的“关键物种”或“关键功能”，它们在维持生态平衡和稳定性方面起着重要作用。</w:t>
      </w:r>
    </w:p>
    <w:p w14:paraId="41BCD253" w14:textId="64BBF685" w:rsidR="00767B3B" w:rsidRDefault="00767B3B" w:rsidP="00767B3B">
      <w:pPr>
        <w:jc w:val="center"/>
        <w:rPr>
          <w:rFonts w:ascii="宋体" w:eastAsia="宋体" w:hAnsi="宋体" w:hint="eastAsia"/>
        </w:rPr>
      </w:pPr>
      <w:r>
        <w:rPr>
          <w:rFonts w:ascii="宋体" w:eastAsia="宋体" w:hAnsi="宋体"/>
          <w:noProof/>
        </w:rPr>
        <w:lastRenderedPageBreak/>
        <w:drawing>
          <wp:inline distT="0" distB="0" distL="0" distR="0" wp14:anchorId="3B754F14" wp14:editId="2023FECB">
            <wp:extent cx="4191000" cy="3352800"/>
            <wp:effectExtent l="0" t="0" r="0" b="0"/>
            <wp:docPr id="56415326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194035" cy="3355228"/>
                    </a:xfrm>
                    <a:prstGeom prst="rect">
                      <a:avLst/>
                    </a:prstGeom>
                    <a:noFill/>
                    <a:ln>
                      <a:noFill/>
                    </a:ln>
                  </pic:spPr>
                </pic:pic>
              </a:graphicData>
            </a:graphic>
          </wp:inline>
        </w:drawing>
      </w:r>
    </w:p>
    <w:p w14:paraId="31A9A24C" w14:textId="4040DDD2" w:rsidR="0069426D" w:rsidRDefault="00767B3B" w:rsidP="0069426D">
      <w:pPr>
        <w:jc w:val="center"/>
        <w:rPr>
          <w:rFonts w:ascii="宋体" w:eastAsia="宋体" w:hAnsi="宋体" w:hint="eastAsia"/>
        </w:rPr>
      </w:pPr>
      <w:r>
        <w:rPr>
          <w:rFonts w:ascii="宋体" w:eastAsia="宋体" w:hAnsi="宋体" w:hint="eastAsia"/>
        </w:rPr>
        <w:t>接近中心性</w:t>
      </w:r>
    </w:p>
    <w:p w14:paraId="24B3293A" w14:textId="53CCD777" w:rsidR="0069426D" w:rsidRDefault="0069426D" w:rsidP="0069426D">
      <w:pPr>
        <w:jc w:val="left"/>
        <w:rPr>
          <w:rFonts w:ascii="宋体" w:eastAsia="宋体" w:hAnsi="宋体" w:hint="eastAsia"/>
        </w:rPr>
      </w:pPr>
      <w:r>
        <w:rPr>
          <w:rFonts w:ascii="宋体" w:eastAsia="宋体" w:hAnsi="宋体" w:hint="eastAsia"/>
        </w:rPr>
        <w:t>在</w:t>
      </w:r>
      <w:r>
        <w:rPr>
          <w:rFonts w:hint="eastAsia"/>
        </w:rPr>
        <w:t>eco-everglades网络中</w:t>
      </w:r>
      <w:r w:rsidRPr="006D4EA0">
        <w:rPr>
          <w:rFonts w:ascii="宋体" w:eastAsia="宋体" w:hAnsi="宋体" w:hint="eastAsia"/>
        </w:rPr>
        <w:t>，</w:t>
      </w:r>
      <w:r w:rsidRPr="0069426D">
        <w:rPr>
          <w:rFonts w:ascii="宋体" w:eastAsia="宋体" w:hAnsi="宋体" w:hint="eastAsia"/>
        </w:rPr>
        <w:t>接近中心性高的节点通常表示该节点能够在较短的时间内与其他节点建立联系。对于某些生态过程，比如物种间的能量流动、物质循环或信息传播，接近中心性高的节点可能是关键的传播者或桥梁。</w:t>
      </w:r>
    </w:p>
    <w:p w14:paraId="0EE9C290" w14:textId="1FDB83A1" w:rsidR="00767B3B" w:rsidRDefault="00767B3B" w:rsidP="00767B3B">
      <w:pPr>
        <w:jc w:val="center"/>
        <w:rPr>
          <w:rFonts w:ascii="宋体" w:eastAsia="宋体" w:hAnsi="宋体"/>
        </w:rPr>
      </w:pPr>
      <w:r>
        <w:rPr>
          <w:rFonts w:ascii="宋体" w:eastAsia="宋体" w:hAnsi="宋体"/>
          <w:noProof/>
        </w:rPr>
        <w:drawing>
          <wp:inline distT="0" distB="0" distL="0" distR="0" wp14:anchorId="18AA25A4" wp14:editId="6232A106">
            <wp:extent cx="4159250" cy="3327400"/>
            <wp:effectExtent l="0" t="0" r="0" b="6350"/>
            <wp:docPr id="14677132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163075" cy="3330460"/>
                    </a:xfrm>
                    <a:prstGeom prst="rect">
                      <a:avLst/>
                    </a:prstGeom>
                    <a:noFill/>
                    <a:ln>
                      <a:noFill/>
                    </a:ln>
                  </pic:spPr>
                </pic:pic>
              </a:graphicData>
            </a:graphic>
          </wp:inline>
        </w:drawing>
      </w:r>
    </w:p>
    <w:p w14:paraId="38D9C815" w14:textId="77777777" w:rsidR="00767B3B" w:rsidRDefault="00767B3B" w:rsidP="00767B3B">
      <w:pPr>
        <w:jc w:val="center"/>
        <w:rPr>
          <w:rFonts w:ascii="宋体" w:eastAsia="宋体" w:hAnsi="宋体"/>
        </w:rPr>
      </w:pPr>
      <w:r>
        <w:rPr>
          <w:rFonts w:ascii="宋体" w:eastAsia="宋体" w:hAnsi="宋体" w:hint="eastAsia"/>
        </w:rPr>
        <w:t>介数中心性</w:t>
      </w:r>
    </w:p>
    <w:p w14:paraId="2D8A24C0" w14:textId="7472D887" w:rsidR="0069426D" w:rsidRDefault="0069426D" w:rsidP="0069426D">
      <w:pPr>
        <w:rPr>
          <w:rFonts w:ascii="宋体" w:eastAsia="宋体" w:hAnsi="宋体" w:hint="eastAsia"/>
        </w:rPr>
      </w:pPr>
      <w:r>
        <w:rPr>
          <w:rFonts w:ascii="宋体" w:eastAsia="宋体" w:hAnsi="宋体" w:hint="eastAsia"/>
        </w:rPr>
        <w:t>在</w:t>
      </w:r>
      <w:r>
        <w:rPr>
          <w:rFonts w:hint="eastAsia"/>
        </w:rPr>
        <w:t>eco-everglades网络中</w:t>
      </w:r>
      <w:r w:rsidRPr="006D4EA0">
        <w:rPr>
          <w:rFonts w:ascii="宋体" w:eastAsia="宋体" w:hAnsi="宋体" w:hint="eastAsia"/>
        </w:rPr>
        <w:t>，</w:t>
      </w:r>
      <w:r w:rsidRPr="0069426D">
        <w:rPr>
          <w:rFonts w:ascii="宋体" w:eastAsia="宋体" w:hAnsi="宋体"/>
        </w:rPr>
        <w:t>介数中心性高的节点通常扮演着生态网络中的“关键物种”或“枢纽”角色。这些节点连接着网络的不同部分，通常在物种间的相互作用中起着“桥梁”作用。一个顶级捕食者可能通过控制多个物种的种群数量而影响整个生态系统的稳定性，或者一个植物物种可能为不同的动物提供食物来源。</w:t>
      </w:r>
    </w:p>
    <w:p w14:paraId="15DDA932" w14:textId="7CFE4D1D" w:rsidR="00767B3B" w:rsidRDefault="00767B3B" w:rsidP="00767B3B">
      <w:pPr>
        <w:jc w:val="center"/>
        <w:rPr>
          <w:rFonts w:ascii="宋体" w:eastAsia="宋体" w:hAnsi="宋体"/>
        </w:rPr>
      </w:pPr>
      <w:r>
        <w:rPr>
          <w:rFonts w:ascii="宋体" w:eastAsia="宋体" w:hAnsi="宋体"/>
          <w:noProof/>
        </w:rPr>
        <w:lastRenderedPageBreak/>
        <w:drawing>
          <wp:inline distT="0" distB="0" distL="0" distR="0" wp14:anchorId="06BBB218" wp14:editId="35B118E0">
            <wp:extent cx="4056063" cy="3244850"/>
            <wp:effectExtent l="0" t="0" r="1905" b="0"/>
            <wp:docPr id="50131001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058363" cy="3246690"/>
                    </a:xfrm>
                    <a:prstGeom prst="rect">
                      <a:avLst/>
                    </a:prstGeom>
                    <a:noFill/>
                    <a:ln>
                      <a:noFill/>
                    </a:ln>
                  </pic:spPr>
                </pic:pic>
              </a:graphicData>
            </a:graphic>
          </wp:inline>
        </w:drawing>
      </w:r>
    </w:p>
    <w:p w14:paraId="73B0954A" w14:textId="77777777" w:rsidR="00767B3B" w:rsidRDefault="00767B3B" w:rsidP="00767B3B">
      <w:pPr>
        <w:jc w:val="center"/>
        <w:rPr>
          <w:rFonts w:ascii="宋体" w:eastAsia="宋体" w:hAnsi="宋体"/>
        </w:rPr>
      </w:pPr>
      <w:r>
        <w:rPr>
          <w:rFonts w:ascii="宋体" w:eastAsia="宋体" w:hAnsi="宋体" w:hint="eastAsia"/>
        </w:rPr>
        <w:t>特征向量中心性</w:t>
      </w:r>
    </w:p>
    <w:p w14:paraId="4A242D5F" w14:textId="1069D657" w:rsidR="0069426D" w:rsidRDefault="0069426D" w:rsidP="0069426D">
      <w:pPr>
        <w:jc w:val="left"/>
        <w:rPr>
          <w:rFonts w:ascii="宋体" w:eastAsia="宋体" w:hAnsi="宋体" w:hint="eastAsia"/>
        </w:rPr>
      </w:pPr>
      <w:r>
        <w:rPr>
          <w:rFonts w:ascii="宋体" w:eastAsia="宋体" w:hAnsi="宋体" w:hint="eastAsia"/>
        </w:rPr>
        <w:t>在</w:t>
      </w:r>
      <w:r>
        <w:rPr>
          <w:rFonts w:hint="eastAsia"/>
        </w:rPr>
        <w:t>eco-everglades网络中</w:t>
      </w:r>
      <w:r w:rsidRPr="006D4EA0">
        <w:rPr>
          <w:rFonts w:ascii="宋体" w:eastAsia="宋体" w:hAnsi="宋体" w:hint="eastAsia"/>
        </w:rPr>
        <w:t>，</w:t>
      </w:r>
      <w:r w:rsidRPr="0069426D">
        <w:rPr>
          <w:rFonts w:ascii="宋体" w:eastAsia="宋体" w:hAnsi="宋体" w:hint="eastAsia"/>
        </w:rPr>
        <w:t>高特征向量中心性的节点与网络中其他重要节点有较强的联系，影响着其他物种或资源的分布与流动。低特征向量中心性的节点即使连接了多个节点，但与生态网络中的其他重要节点联系较少，它们对系统的调节作用较弱。</w:t>
      </w:r>
    </w:p>
    <w:p w14:paraId="585C2594" w14:textId="7FD2A492" w:rsidR="00767B3B" w:rsidRDefault="00767B3B" w:rsidP="00767B3B">
      <w:pPr>
        <w:jc w:val="center"/>
        <w:rPr>
          <w:rFonts w:ascii="宋体" w:eastAsia="宋体" w:hAnsi="宋体"/>
        </w:rPr>
      </w:pPr>
      <w:r>
        <w:rPr>
          <w:rFonts w:ascii="宋体" w:eastAsia="宋体" w:hAnsi="宋体"/>
          <w:noProof/>
        </w:rPr>
        <w:drawing>
          <wp:inline distT="0" distB="0" distL="0" distR="0" wp14:anchorId="0CB3EFCB" wp14:editId="1FF283A5">
            <wp:extent cx="3981450" cy="3185159"/>
            <wp:effectExtent l="0" t="0" r="0" b="0"/>
            <wp:docPr id="11671157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006270" cy="3205015"/>
                    </a:xfrm>
                    <a:prstGeom prst="rect">
                      <a:avLst/>
                    </a:prstGeom>
                    <a:noFill/>
                    <a:ln>
                      <a:noFill/>
                    </a:ln>
                  </pic:spPr>
                </pic:pic>
              </a:graphicData>
            </a:graphic>
          </wp:inline>
        </w:drawing>
      </w:r>
    </w:p>
    <w:p w14:paraId="621A759B" w14:textId="77777777" w:rsidR="00767B3B" w:rsidRDefault="00767B3B" w:rsidP="00767B3B">
      <w:pPr>
        <w:jc w:val="center"/>
        <w:rPr>
          <w:rFonts w:ascii="宋体" w:eastAsia="宋体" w:hAnsi="宋体"/>
        </w:rPr>
      </w:pPr>
      <w:r>
        <w:rPr>
          <w:rFonts w:ascii="宋体" w:eastAsia="宋体" w:hAnsi="宋体" w:hint="eastAsia"/>
        </w:rPr>
        <w:t>Katz中心性</w:t>
      </w:r>
    </w:p>
    <w:p w14:paraId="0826EBD6" w14:textId="59E10F22" w:rsidR="0069426D" w:rsidRDefault="0069426D" w:rsidP="0069426D">
      <w:pPr>
        <w:rPr>
          <w:rFonts w:ascii="宋体" w:eastAsia="宋体" w:hAnsi="宋体" w:hint="eastAsia"/>
        </w:rPr>
      </w:pPr>
      <w:r>
        <w:rPr>
          <w:rFonts w:ascii="宋体" w:eastAsia="宋体" w:hAnsi="宋体" w:hint="eastAsia"/>
        </w:rPr>
        <w:t>在</w:t>
      </w:r>
      <w:r>
        <w:rPr>
          <w:rFonts w:hint="eastAsia"/>
        </w:rPr>
        <w:t>eco-everglades网络中</w:t>
      </w:r>
      <w:r w:rsidRPr="006D4EA0">
        <w:rPr>
          <w:rFonts w:ascii="宋体" w:eastAsia="宋体" w:hAnsi="宋体" w:hint="eastAsia"/>
        </w:rPr>
        <w:t>，</w:t>
      </w:r>
      <w:r w:rsidRPr="0069426D">
        <w:rPr>
          <w:rFonts w:ascii="宋体" w:eastAsia="宋体" w:hAnsi="宋体" w:hint="eastAsia"/>
        </w:rPr>
        <w:t>高Katz中心性的节点通过直接或间接的连接与网络中的其他节点建立广泛联系，代表了在传播过程中更容易接触到更多节点。这些节点在资源流动、信息传播和物种间相互作用中通常占据重要地位。低Katz中心性的节点连接较少、影响较小，通常处于生态网络的边缘，可能对生态系统的功能有较小的影响。</w:t>
      </w:r>
    </w:p>
    <w:p w14:paraId="2C1EA928" w14:textId="38C9E613" w:rsidR="00767B3B" w:rsidRDefault="00767B3B" w:rsidP="00767B3B">
      <w:pPr>
        <w:jc w:val="center"/>
        <w:rPr>
          <w:rFonts w:ascii="宋体" w:eastAsia="宋体" w:hAnsi="宋体"/>
        </w:rPr>
      </w:pPr>
      <w:r>
        <w:rPr>
          <w:rFonts w:ascii="宋体" w:eastAsia="宋体" w:hAnsi="宋体"/>
          <w:noProof/>
        </w:rPr>
        <w:lastRenderedPageBreak/>
        <w:drawing>
          <wp:inline distT="0" distB="0" distL="0" distR="0" wp14:anchorId="6CF63A81" wp14:editId="57D6A1CA">
            <wp:extent cx="4121150" cy="3296920"/>
            <wp:effectExtent l="0" t="0" r="0" b="0"/>
            <wp:docPr id="143479418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124036" cy="3299229"/>
                    </a:xfrm>
                    <a:prstGeom prst="rect">
                      <a:avLst/>
                    </a:prstGeom>
                    <a:noFill/>
                    <a:ln>
                      <a:noFill/>
                    </a:ln>
                  </pic:spPr>
                </pic:pic>
              </a:graphicData>
            </a:graphic>
          </wp:inline>
        </w:drawing>
      </w:r>
    </w:p>
    <w:p w14:paraId="2F4C21F3" w14:textId="77777777" w:rsidR="00767B3B" w:rsidRDefault="00767B3B" w:rsidP="00767B3B">
      <w:pPr>
        <w:jc w:val="center"/>
        <w:rPr>
          <w:rFonts w:ascii="宋体" w:eastAsia="宋体" w:hAnsi="宋体"/>
        </w:rPr>
      </w:pPr>
      <w:r>
        <w:rPr>
          <w:rFonts w:ascii="宋体" w:eastAsia="宋体" w:hAnsi="宋体" w:hint="eastAsia"/>
        </w:rPr>
        <w:t>PageRank算法</w:t>
      </w:r>
    </w:p>
    <w:p w14:paraId="071BA5A8" w14:textId="11E82F19" w:rsidR="0069426D" w:rsidRDefault="0069426D" w:rsidP="0069426D">
      <w:pPr>
        <w:jc w:val="left"/>
        <w:rPr>
          <w:rFonts w:ascii="宋体" w:eastAsia="宋体" w:hAnsi="宋体" w:hint="eastAsia"/>
        </w:rPr>
      </w:pPr>
      <w:r>
        <w:rPr>
          <w:rFonts w:ascii="宋体" w:eastAsia="宋体" w:hAnsi="宋体" w:hint="eastAsia"/>
        </w:rPr>
        <w:t>在</w:t>
      </w:r>
      <w:r>
        <w:rPr>
          <w:rFonts w:hint="eastAsia"/>
        </w:rPr>
        <w:t>eco-everglades网络中</w:t>
      </w:r>
      <w:r w:rsidRPr="006D4EA0">
        <w:rPr>
          <w:rFonts w:ascii="宋体" w:eastAsia="宋体" w:hAnsi="宋体" w:hint="eastAsia"/>
        </w:rPr>
        <w:t>，</w:t>
      </w:r>
      <w:r w:rsidRPr="0069426D">
        <w:rPr>
          <w:rFonts w:ascii="宋体" w:eastAsia="宋体" w:hAnsi="宋体" w:hint="eastAsia"/>
        </w:rPr>
        <w:t>高PageRank的节点通过与多个重要节点的连接，具有较强的“声望”或“影响力”。这些节点在生态系统中的作用类似于“枢纽物种”，它们能够有效影响其他节点的行为或生存。低PageRank的节点通常连接较少，且没有与其他高影响力节点建立强连接，因此它们的影响力和重要性较低。</w:t>
      </w:r>
    </w:p>
    <w:p w14:paraId="16BF2685" w14:textId="4135B272" w:rsidR="00767B3B" w:rsidRDefault="00767B3B" w:rsidP="00767B3B">
      <w:pPr>
        <w:jc w:val="center"/>
        <w:rPr>
          <w:rFonts w:ascii="宋体" w:eastAsia="宋体" w:hAnsi="宋体"/>
        </w:rPr>
      </w:pPr>
      <w:r>
        <w:rPr>
          <w:rFonts w:ascii="宋体" w:eastAsia="宋体" w:hAnsi="宋体"/>
          <w:noProof/>
        </w:rPr>
        <w:drawing>
          <wp:inline distT="0" distB="0" distL="0" distR="0" wp14:anchorId="4DC0FFD0" wp14:editId="249088A3">
            <wp:extent cx="4119563" cy="3295650"/>
            <wp:effectExtent l="0" t="0" r="0" b="0"/>
            <wp:docPr id="168536177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125220" cy="3300176"/>
                    </a:xfrm>
                    <a:prstGeom prst="rect">
                      <a:avLst/>
                    </a:prstGeom>
                    <a:noFill/>
                    <a:ln>
                      <a:noFill/>
                    </a:ln>
                  </pic:spPr>
                </pic:pic>
              </a:graphicData>
            </a:graphic>
          </wp:inline>
        </w:drawing>
      </w:r>
    </w:p>
    <w:p w14:paraId="3E357B7B" w14:textId="77777777" w:rsidR="00767B3B" w:rsidRDefault="00767B3B" w:rsidP="00767B3B">
      <w:pPr>
        <w:jc w:val="center"/>
        <w:rPr>
          <w:rFonts w:ascii="宋体" w:eastAsia="宋体" w:hAnsi="宋体"/>
        </w:rPr>
      </w:pPr>
      <w:r>
        <w:rPr>
          <w:rFonts w:ascii="宋体" w:eastAsia="宋体" w:hAnsi="宋体" w:hint="eastAsia"/>
        </w:rPr>
        <w:t>LeaderRank算法</w:t>
      </w:r>
    </w:p>
    <w:p w14:paraId="64CEF1A5" w14:textId="64AE24FA" w:rsidR="0069426D" w:rsidRPr="0069426D" w:rsidRDefault="0069426D" w:rsidP="00604BA9">
      <w:pPr>
        <w:jc w:val="left"/>
        <w:rPr>
          <w:rFonts w:ascii="宋体" w:eastAsia="宋体" w:hAnsi="宋体" w:hint="eastAsia"/>
        </w:rPr>
      </w:pPr>
      <w:r>
        <w:rPr>
          <w:rFonts w:ascii="宋体" w:eastAsia="宋体" w:hAnsi="宋体" w:hint="eastAsia"/>
        </w:rPr>
        <w:t>在</w:t>
      </w:r>
      <w:r>
        <w:rPr>
          <w:rFonts w:hint="eastAsia"/>
        </w:rPr>
        <w:t>eco-everglades网络中</w:t>
      </w:r>
      <w:r w:rsidRPr="006D4EA0">
        <w:rPr>
          <w:rFonts w:ascii="宋体" w:eastAsia="宋体" w:hAnsi="宋体" w:hint="eastAsia"/>
        </w:rPr>
        <w:t>，</w:t>
      </w:r>
      <w:r w:rsidRPr="0069426D">
        <w:rPr>
          <w:rFonts w:ascii="宋体" w:eastAsia="宋体" w:hAnsi="宋体" w:hint="eastAsia"/>
        </w:rPr>
        <w:t>高LeaderRank的节点是那些能有效地将资源或信息传递到网络其他部分的节点，代表着“领导者”角色。这些节点通常在生态网络中起着协调或引导作用。低LeaderRank的节点通常是跟随者，它们的影响力相对较弱，更多依赖于其他重要节点进行资源交换或信息传播</w:t>
      </w:r>
      <w:r w:rsidR="00604BA9">
        <w:rPr>
          <w:rFonts w:ascii="宋体" w:eastAsia="宋体" w:hAnsi="宋体" w:hint="eastAsia"/>
        </w:rPr>
        <w:t>。</w:t>
      </w:r>
    </w:p>
    <w:p w14:paraId="34D812C0" w14:textId="49CE5E70" w:rsidR="00180E03" w:rsidRDefault="00767B3B" w:rsidP="00180E03">
      <w:pPr>
        <w:jc w:val="center"/>
        <w:rPr>
          <w:rFonts w:ascii="宋体" w:eastAsia="宋体" w:hAnsi="宋体"/>
        </w:rPr>
      </w:pPr>
      <w:r>
        <w:rPr>
          <w:noProof/>
        </w:rPr>
        <w:lastRenderedPageBreak/>
        <w:drawing>
          <wp:inline distT="0" distB="0" distL="0" distR="0" wp14:anchorId="6511092A" wp14:editId="59998BAA">
            <wp:extent cx="1492327" cy="292115"/>
            <wp:effectExtent l="0" t="0" r="0" b="0"/>
            <wp:docPr id="11015242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183135" name=""/>
                    <pic:cNvPicPr/>
                  </pic:nvPicPr>
                  <pic:blipFill>
                    <a:blip r:embed="rId6"/>
                    <a:stretch>
                      <a:fillRect/>
                    </a:stretch>
                  </pic:blipFill>
                  <pic:spPr>
                    <a:xfrm>
                      <a:off x="0" y="0"/>
                      <a:ext cx="1492327" cy="292115"/>
                    </a:xfrm>
                    <a:prstGeom prst="rect">
                      <a:avLst/>
                    </a:prstGeom>
                  </pic:spPr>
                </pic:pic>
              </a:graphicData>
            </a:graphic>
          </wp:inline>
        </w:drawing>
      </w:r>
    </w:p>
    <w:p w14:paraId="2E41E137" w14:textId="77777777" w:rsidR="00180E03" w:rsidRDefault="00180E03" w:rsidP="00180E03">
      <w:pPr>
        <w:jc w:val="center"/>
        <w:rPr>
          <w:rFonts w:ascii="宋体" w:eastAsia="宋体" w:hAnsi="宋体"/>
        </w:rPr>
      </w:pPr>
      <w:r>
        <w:rPr>
          <w:rFonts w:ascii="宋体" w:eastAsia="宋体" w:hAnsi="宋体"/>
          <w:noProof/>
        </w:rPr>
        <w:drawing>
          <wp:inline distT="0" distB="0" distL="0" distR="0" wp14:anchorId="6DACF824" wp14:editId="213174D6">
            <wp:extent cx="3937000" cy="3149600"/>
            <wp:effectExtent l="0" t="0" r="6350" b="0"/>
            <wp:docPr id="39888543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977842" cy="3182274"/>
                    </a:xfrm>
                    <a:prstGeom prst="rect">
                      <a:avLst/>
                    </a:prstGeom>
                    <a:noFill/>
                    <a:ln>
                      <a:noFill/>
                    </a:ln>
                  </pic:spPr>
                </pic:pic>
              </a:graphicData>
            </a:graphic>
          </wp:inline>
        </w:drawing>
      </w:r>
    </w:p>
    <w:p w14:paraId="7C02EC31" w14:textId="77777777" w:rsidR="00883E3B" w:rsidRDefault="00180E03" w:rsidP="00180E03">
      <w:pPr>
        <w:jc w:val="center"/>
        <w:rPr>
          <w:rFonts w:ascii="宋体" w:eastAsia="宋体" w:hAnsi="宋体"/>
        </w:rPr>
      </w:pPr>
      <w:r>
        <w:rPr>
          <w:rFonts w:ascii="宋体" w:eastAsia="宋体" w:hAnsi="宋体" w:hint="eastAsia"/>
        </w:rPr>
        <w:t>度中心性</w:t>
      </w:r>
    </w:p>
    <w:p w14:paraId="08197695" w14:textId="6A76EED8" w:rsidR="00254C3E" w:rsidRDefault="00254C3E" w:rsidP="00254C3E">
      <w:pPr>
        <w:jc w:val="left"/>
        <w:rPr>
          <w:rFonts w:ascii="宋体" w:eastAsia="宋体" w:hAnsi="宋体" w:hint="eastAsia"/>
        </w:rPr>
      </w:pPr>
      <w:r w:rsidRPr="00254C3E">
        <w:rPr>
          <w:rFonts w:ascii="宋体" w:eastAsia="宋体" w:hAnsi="宋体" w:hint="eastAsia"/>
        </w:rPr>
        <w:t>高度中心性的节点与许多其他分子直接相互作用，可能是多条生化反应路径的关键酶或“枢纽酶”。这些酶通常参与多种生化途径，调节网络中其他酶的活性。低度中心性的节点表示该酶与其他分子的联系较少，可能是局部反应中的专一性酶，影响较为局限。</w:t>
      </w:r>
    </w:p>
    <w:p w14:paraId="6054228B" w14:textId="307B0F33" w:rsidR="00180E03" w:rsidRDefault="00180E03" w:rsidP="00180E03">
      <w:pPr>
        <w:jc w:val="center"/>
        <w:rPr>
          <w:rFonts w:ascii="宋体" w:eastAsia="宋体" w:hAnsi="宋体"/>
        </w:rPr>
      </w:pPr>
      <w:r>
        <w:rPr>
          <w:rFonts w:ascii="宋体" w:eastAsia="宋体" w:hAnsi="宋体"/>
          <w:noProof/>
        </w:rPr>
        <w:drawing>
          <wp:inline distT="0" distB="0" distL="0" distR="0" wp14:anchorId="6DFAB724" wp14:editId="4494F2BF">
            <wp:extent cx="4060825" cy="3248660"/>
            <wp:effectExtent l="0" t="0" r="0" b="8890"/>
            <wp:docPr id="967648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067050" cy="3253640"/>
                    </a:xfrm>
                    <a:prstGeom prst="rect">
                      <a:avLst/>
                    </a:prstGeom>
                    <a:noFill/>
                    <a:ln>
                      <a:noFill/>
                    </a:ln>
                  </pic:spPr>
                </pic:pic>
              </a:graphicData>
            </a:graphic>
          </wp:inline>
        </w:drawing>
      </w:r>
    </w:p>
    <w:p w14:paraId="5E9D5F61" w14:textId="7D7A37CC" w:rsidR="00180E03" w:rsidRDefault="00180E03" w:rsidP="00180E03">
      <w:pPr>
        <w:jc w:val="center"/>
        <w:rPr>
          <w:rFonts w:ascii="宋体" w:eastAsia="宋体" w:hAnsi="宋体"/>
        </w:rPr>
      </w:pPr>
      <w:r>
        <w:rPr>
          <w:rFonts w:ascii="宋体" w:eastAsia="宋体" w:hAnsi="宋体" w:hint="eastAsia"/>
        </w:rPr>
        <w:t>接近中心性</w:t>
      </w:r>
    </w:p>
    <w:p w14:paraId="46B2C668" w14:textId="2F7A02EE" w:rsidR="00254C3E" w:rsidRDefault="00254C3E" w:rsidP="00254C3E">
      <w:pPr>
        <w:jc w:val="left"/>
        <w:rPr>
          <w:rFonts w:ascii="宋体" w:eastAsia="宋体" w:hAnsi="宋体" w:hint="eastAsia"/>
        </w:rPr>
      </w:pPr>
      <w:r w:rsidRPr="00254C3E">
        <w:rPr>
          <w:rFonts w:ascii="宋体" w:eastAsia="宋体" w:hAnsi="宋体" w:hint="eastAsia"/>
        </w:rPr>
        <w:t>高接近中心性的节点与网络中其他节点的平均距离较短，意味着这些酶能够快速影响或传播其作用至其他反应或分子。它们在生化反应中通常起到快速调节的作用。低接近中心性的节点表示该酶与其他反应途径中的分子之间的联系较远，可能对网络的快速响应和调控作用较小。</w:t>
      </w:r>
    </w:p>
    <w:p w14:paraId="139E558A" w14:textId="60477929" w:rsidR="00180E03" w:rsidRDefault="00180E03" w:rsidP="00180E03">
      <w:pPr>
        <w:jc w:val="center"/>
        <w:rPr>
          <w:rFonts w:ascii="宋体" w:eastAsia="宋体" w:hAnsi="宋体"/>
        </w:rPr>
      </w:pPr>
      <w:r>
        <w:rPr>
          <w:rFonts w:ascii="宋体" w:eastAsia="宋体" w:hAnsi="宋体"/>
          <w:noProof/>
        </w:rPr>
        <w:lastRenderedPageBreak/>
        <w:drawing>
          <wp:inline distT="0" distB="0" distL="0" distR="0" wp14:anchorId="49556895" wp14:editId="1630E2B7">
            <wp:extent cx="4167189" cy="3333750"/>
            <wp:effectExtent l="0" t="0" r="5080" b="0"/>
            <wp:docPr id="178093855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174152" cy="3339320"/>
                    </a:xfrm>
                    <a:prstGeom prst="rect">
                      <a:avLst/>
                    </a:prstGeom>
                    <a:noFill/>
                    <a:ln>
                      <a:noFill/>
                    </a:ln>
                  </pic:spPr>
                </pic:pic>
              </a:graphicData>
            </a:graphic>
          </wp:inline>
        </w:drawing>
      </w:r>
    </w:p>
    <w:p w14:paraId="669DC050" w14:textId="7B7DAA67" w:rsidR="00180E03" w:rsidRDefault="00180E03" w:rsidP="00180E03">
      <w:pPr>
        <w:jc w:val="center"/>
        <w:rPr>
          <w:rFonts w:ascii="宋体" w:eastAsia="宋体" w:hAnsi="宋体"/>
        </w:rPr>
      </w:pPr>
      <w:r>
        <w:rPr>
          <w:rFonts w:ascii="宋体" w:eastAsia="宋体" w:hAnsi="宋体" w:hint="eastAsia"/>
        </w:rPr>
        <w:t>介数中心性</w:t>
      </w:r>
    </w:p>
    <w:p w14:paraId="46A4E883" w14:textId="40AC5D09" w:rsidR="0099036A" w:rsidRDefault="0099036A" w:rsidP="0099036A">
      <w:pPr>
        <w:jc w:val="left"/>
        <w:rPr>
          <w:rFonts w:ascii="宋体" w:eastAsia="宋体" w:hAnsi="宋体" w:hint="eastAsia"/>
        </w:rPr>
      </w:pPr>
      <w:r w:rsidRPr="0099036A">
        <w:rPr>
          <w:rFonts w:ascii="宋体" w:eastAsia="宋体" w:hAnsi="宋体" w:hint="eastAsia"/>
        </w:rPr>
        <w:t>高介数中心性的节点处于多个反应路径之间的“桥梁”位置，承担着在不同分子群体之间转导信息或物质的功能。这些酶通常是网络中的关键调节者或控制点，决定着多个反应的流向。低介数中心性的节点表示该酶较少充当网络中其他反应路径之间的中介，通常参与局部反应，不直接调控跨越多个路径的反应。</w:t>
      </w:r>
    </w:p>
    <w:p w14:paraId="3C3DB11A" w14:textId="711D856A" w:rsidR="00180E03" w:rsidRDefault="00180E03" w:rsidP="00180E03">
      <w:pPr>
        <w:jc w:val="center"/>
        <w:rPr>
          <w:rFonts w:ascii="宋体" w:eastAsia="宋体" w:hAnsi="宋体"/>
        </w:rPr>
      </w:pPr>
      <w:r>
        <w:rPr>
          <w:rFonts w:ascii="宋体" w:eastAsia="宋体" w:hAnsi="宋体"/>
          <w:noProof/>
        </w:rPr>
        <w:drawing>
          <wp:inline distT="0" distB="0" distL="0" distR="0" wp14:anchorId="34E070BE" wp14:editId="0D453A7B">
            <wp:extent cx="4121150" cy="3296920"/>
            <wp:effectExtent l="0" t="0" r="0" b="0"/>
            <wp:docPr id="3171020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122937" cy="3298350"/>
                    </a:xfrm>
                    <a:prstGeom prst="rect">
                      <a:avLst/>
                    </a:prstGeom>
                    <a:noFill/>
                    <a:ln>
                      <a:noFill/>
                    </a:ln>
                  </pic:spPr>
                </pic:pic>
              </a:graphicData>
            </a:graphic>
          </wp:inline>
        </w:drawing>
      </w:r>
    </w:p>
    <w:p w14:paraId="10D08A10" w14:textId="6BD87EED" w:rsidR="00180E03" w:rsidRDefault="00180E03" w:rsidP="00180E03">
      <w:pPr>
        <w:jc w:val="center"/>
        <w:rPr>
          <w:rFonts w:ascii="宋体" w:eastAsia="宋体" w:hAnsi="宋体"/>
        </w:rPr>
      </w:pPr>
      <w:r>
        <w:rPr>
          <w:rFonts w:ascii="宋体" w:eastAsia="宋体" w:hAnsi="宋体" w:hint="eastAsia"/>
        </w:rPr>
        <w:t>特征向量中心性</w:t>
      </w:r>
    </w:p>
    <w:p w14:paraId="5B64E936" w14:textId="42FC1D1C" w:rsidR="00D82CF8" w:rsidRDefault="00D82CF8" w:rsidP="00D82CF8">
      <w:pPr>
        <w:jc w:val="left"/>
        <w:rPr>
          <w:rFonts w:ascii="宋体" w:eastAsia="宋体" w:hAnsi="宋体" w:hint="eastAsia"/>
        </w:rPr>
      </w:pPr>
      <w:r w:rsidRPr="00D82CF8">
        <w:rPr>
          <w:rFonts w:ascii="宋体" w:eastAsia="宋体" w:hAnsi="宋体" w:hint="eastAsia"/>
        </w:rPr>
        <w:t>高特征向量中心性的节点不仅连接多个分子，而且与其他重要酶有强大的联系。这些酶通常在酶促反应中起到核心作用，影响其他重要酶的活动或反应速率。低特征向量中心性的节点与重要酶的联系较少，可能在网络中发挥较小的作用，或仅在某些特定的反应中起作用。</w:t>
      </w:r>
    </w:p>
    <w:p w14:paraId="2F2F6D50" w14:textId="53A42CAB" w:rsidR="00180E03" w:rsidRDefault="00180E03" w:rsidP="00180E03">
      <w:pPr>
        <w:jc w:val="center"/>
        <w:rPr>
          <w:rFonts w:ascii="宋体" w:eastAsia="宋体" w:hAnsi="宋体"/>
        </w:rPr>
      </w:pPr>
      <w:r>
        <w:rPr>
          <w:rFonts w:ascii="宋体" w:eastAsia="宋体" w:hAnsi="宋体"/>
          <w:noProof/>
        </w:rPr>
        <w:lastRenderedPageBreak/>
        <w:drawing>
          <wp:inline distT="0" distB="0" distL="0" distR="0" wp14:anchorId="5FE6BB33" wp14:editId="32584256">
            <wp:extent cx="4133850" cy="3307080"/>
            <wp:effectExtent l="0" t="0" r="0" b="7620"/>
            <wp:docPr id="2642766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134785" cy="3307828"/>
                    </a:xfrm>
                    <a:prstGeom prst="rect">
                      <a:avLst/>
                    </a:prstGeom>
                    <a:noFill/>
                    <a:ln>
                      <a:noFill/>
                    </a:ln>
                  </pic:spPr>
                </pic:pic>
              </a:graphicData>
            </a:graphic>
          </wp:inline>
        </w:drawing>
      </w:r>
    </w:p>
    <w:p w14:paraId="6130FF4C" w14:textId="2D6A525D" w:rsidR="00180E03" w:rsidRDefault="00180E03" w:rsidP="00180E03">
      <w:pPr>
        <w:jc w:val="center"/>
        <w:rPr>
          <w:rFonts w:ascii="宋体" w:eastAsia="宋体" w:hAnsi="宋体"/>
        </w:rPr>
      </w:pPr>
      <w:r>
        <w:rPr>
          <w:rFonts w:ascii="宋体" w:eastAsia="宋体" w:hAnsi="宋体" w:hint="eastAsia"/>
        </w:rPr>
        <w:t>Katz中心性</w:t>
      </w:r>
    </w:p>
    <w:p w14:paraId="27395E95" w14:textId="140E0CE8" w:rsidR="00A030D3" w:rsidRDefault="00A030D3" w:rsidP="00A030D3">
      <w:pPr>
        <w:rPr>
          <w:rFonts w:ascii="宋体" w:eastAsia="宋体" w:hAnsi="宋体" w:hint="eastAsia"/>
        </w:rPr>
      </w:pPr>
      <w:r w:rsidRPr="00A030D3">
        <w:rPr>
          <w:rFonts w:ascii="宋体" w:eastAsia="宋体" w:hAnsi="宋体" w:hint="eastAsia"/>
        </w:rPr>
        <w:t>高Katz中心性的节点能够通过直接和间接的连接影响其他多个酶或分子。它们在反应网络中扮演着重要角色，能通过长链反应或跨越多个路径的影响调节系统。低Katz中心性的节点影响较为局限，通常只与网络中的一小部分分子或反应途径相关，不具备广泛的调节能力。</w:t>
      </w:r>
    </w:p>
    <w:p w14:paraId="423E985C" w14:textId="3B2AD81C" w:rsidR="00180E03" w:rsidRDefault="00180E03" w:rsidP="00180E03">
      <w:pPr>
        <w:jc w:val="center"/>
        <w:rPr>
          <w:rFonts w:ascii="宋体" w:eastAsia="宋体" w:hAnsi="宋体"/>
        </w:rPr>
      </w:pPr>
      <w:r>
        <w:rPr>
          <w:rFonts w:ascii="宋体" w:eastAsia="宋体" w:hAnsi="宋体"/>
          <w:noProof/>
        </w:rPr>
        <w:drawing>
          <wp:inline distT="0" distB="0" distL="0" distR="0" wp14:anchorId="2033961F" wp14:editId="14C05A63">
            <wp:extent cx="4006850" cy="3205480"/>
            <wp:effectExtent l="0" t="0" r="0" b="0"/>
            <wp:docPr id="183910062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008609" cy="3206887"/>
                    </a:xfrm>
                    <a:prstGeom prst="rect">
                      <a:avLst/>
                    </a:prstGeom>
                    <a:noFill/>
                    <a:ln>
                      <a:noFill/>
                    </a:ln>
                  </pic:spPr>
                </pic:pic>
              </a:graphicData>
            </a:graphic>
          </wp:inline>
        </w:drawing>
      </w:r>
    </w:p>
    <w:p w14:paraId="33BB1470" w14:textId="37C0653B" w:rsidR="00180E03" w:rsidRDefault="00180E03" w:rsidP="00180E03">
      <w:pPr>
        <w:jc w:val="center"/>
        <w:rPr>
          <w:rFonts w:ascii="宋体" w:eastAsia="宋体" w:hAnsi="宋体"/>
        </w:rPr>
      </w:pPr>
      <w:r>
        <w:rPr>
          <w:rFonts w:ascii="宋体" w:eastAsia="宋体" w:hAnsi="宋体" w:hint="eastAsia"/>
        </w:rPr>
        <w:t>PageRank算法</w:t>
      </w:r>
    </w:p>
    <w:p w14:paraId="20C51B82" w14:textId="7D305A10" w:rsidR="00A030D3" w:rsidRDefault="00A030D3" w:rsidP="00A030D3">
      <w:pPr>
        <w:jc w:val="left"/>
        <w:rPr>
          <w:rFonts w:ascii="宋体" w:eastAsia="宋体" w:hAnsi="宋体" w:hint="eastAsia"/>
        </w:rPr>
      </w:pPr>
      <w:r w:rsidRPr="00A030D3">
        <w:rPr>
          <w:rFonts w:ascii="宋体" w:eastAsia="宋体" w:hAnsi="宋体" w:hint="eastAsia"/>
        </w:rPr>
        <w:t>高PageRank的节点与多个重要节点有联系，并且这些联系也是高质量的，意味着这些酶在网络中有较高的“声望”。它们是网络中的关键酶，可能是反应途径的核心或控制点。低PageRank的节点联系较少且质量较低，它们对整个反应网络的影响力较弱，通常是网络中的边缘酶。</w:t>
      </w:r>
    </w:p>
    <w:p w14:paraId="52F38ABA" w14:textId="2CF669FD" w:rsidR="00180E03" w:rsidRDefault="00180E03" w:rsidP="00180E03">
      <w:pPr>
        <w:jc w:val="center"/>
        <w:rPr>
          <w:rFonts w:ascii="宋体" w:eastAsia="宋体" w:hAnsi="宋体"/>
        </w:rPr>
      </w:pPr>
      <w:r>
        <w:rPr>
          <w:rFonts w:ascii="宋体" w:eastAsia="宋体" w:hAnsi="宋体"/>
          <w:noProof/>
        </w:rPr>
        <w:lastRenderedPageBreak/>
        <w:drawing>
          <wp:inline distT="0" distB="0" distL="0" distR="0" wp14:anchorId="507A07A9" wp14:editId="15DB2FAA">
            <wp:extent cx="3803650" cy="3042920"/>
            <wp:effectExtent l="0" t="0" r="6350" b="5080"/>
            <wp:docPr id="31095979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803650" cy="3042920"/>
                    </a:xfrm>
                    <a:prstGeom prst="rect">
                      <a:avLst/>
                    </a:prstGeom>
                    <a:noFill/>
                    <a:ln>
                      <a:noFill/>
                    </a:ln>
                  </pic:spPr>
                </pic:pic>
              </a:graphicData>
            </a:graphic>
          </wp:inline>
        </w:drawing>
      </w:r>
    </w:p>
    <w:p w14:paraId="402DA65A" w14:textId="632D0F10" w:rsidR="00180E03" w:rsidRDefault="00180E03" w:rsidP="00180E03">
      <w:pPr>
        <w:jc w:val="center"/>
        <w:rPr>
          <w:rFonts w:ascii="宋体" w:eastAsia="宋体" w:hAnsi="宋体"/>
        </w:rPr>
      </w:pPr>
      <w:r>
        <w:rPr>
          <w:rFonts w:ascii="宋体" w:eastAsia="宋体" w:hAnsi="宋体" w:hint="eastAsia"/>
        </w:rPr>
        <w:t>LeaderRank算法</w:t>
      </w:r>
    </w:p>
    <w:p w14:paraId="5B2E8511" w14:textId="14297787" w:rsidR="00A030D3" w:rsidRDefault="00A030D3" w:rsidP="00A030D3">
      <w:pPr>
        <w:jc w:val="left"/>
        <w:rPr>
          <w:rFonts w:ascii="宋体" w:eastAsia="宋体" w:hAnsi="宋体" w:hint="eastAsia"/>
        </w:rPr>
      </w:pPr>
      <w:r w:rsidRPr="00A030D3">
        <w:rPr>
          <w:rFonts w:ascii="宋体" w:eastAsia="宋体" w:hAnsi="宋体" w:hint="eastAsia"/>
        </w:rPr>
        <w:t>高LeaderRank的节点在信息或资源流动中起到了“领导”作用，能够有效地引导和调节其他酶或反应的进行。这些酶可能在网络中发挥着调控或协调作用，影响多个反应路径的进程。低LeaderRank的节点通常是跟随者，它们的影响力较小，通常在局部反应中起作用，缺乏在全局反应网络中的主导地位。</w:t>
      </w:r>
    </w:p>
    <w:p w14:paraId="1D07CC22" w14:textId="77777777" w:rsidR="001779F2" w:rsidRDefault="00180E03" w:rsidP="008E53B9">
      <w:pPr>
        <w:jc w:val="center"/>
      </w:pPr>
      <w:r>
        <w:rPr>
          <w:noProof/>
        </w:rPr>
        <w:drawing>
          <wp:inline distT="0" distB="0" distL="0" distR="0" wp14:anchorId="57E686A0" wp14:editId="41C78530">
            <wp:extent cx="1181161" cy="292115"/>
            <wp:effectExtent l="0" t="0" r="0" b="0"/>
            <wp:docPr id="8059906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584393" name=""/>
                    <pic:cNvPicPr/>
                  </pic:nvPicPr>
                  <pic:blipFill>
                    <a:blip r:embed="rId7"/>
                    <a:stretch>
                      <a:fillRect/>
                    </a:stretch>
                  </pic:blipFill>
                  <pic:spPr>
                    <a:xfrm>
                      <a:off x="0" y="0"/>
                      <a:ext cx="1181161" cy="292115"/>
                    </a:xfrm>
                    <a:prstGeom prst="rect">
                      <a:avLst/>
                    </a:prstGeom>
                  </pic:spPr>
                </pic:pic>
              </a:graphicData>
            </a:graphic>
          </wp:inline>
        </w:drawing>
      </w:r>
    </w:p>
    <w:p w14:paraId="2A3664C9" w14:textId="1CA08CD8" w:rsidR="008E53B9" w:rsidRPr="001779F2" w:rsidRDefault="008E53B9" w:rsidP="001779F2">
      <w:pPr>
        <w:jc w:val="center"/>
        <w:rPr>
          <w:rFonts w:hint="eastAsia"/>
        </w:rPr>
      </w:pPr>
      <w:r>
        <w:rPr>
          <w:noProof/>
        </w:rPr>
        <w:drawing>
          <wp:inline distT="0" distB="0" distL="0" distR="0" wp14:anchorId="1D8CD08A" wp14:editId="1822CAE2">
            <wp:extent cx="3549650" cy="2839720"/>
            <wp:effectExtent l="0" t="0" r="0" b="0"/>
            <wp:docPr id="137603526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549901" cy="2839921"/>
                    </a:xfrm>
                    <a:prstGeom prst="rect">
                      <a:avLst/>
                    </a:prstGeom>
                    <a:noFill/>
                    <a:ln>
                      <a:noFill/>
                    </a:ln>
                  </pic:spPr>
                </pic:pic>
              </a:graphicData>
            </a:graphic>
          </wp:inline>
        </w:drawing>
      </w:r>
    </w:p>
    <w:p w14:paraId="03C54AD7" w14:textId="77777777" w:rsidR="008E53B9" w:rsidRDefault="008E53B9" w:rsidP="008E53B9">
      <w:pPr>
        <w:jc w:val="center"/>
        <w:rPr>
          <w:rFonts w:ascii="宋体" w:eastAsia="宋体" w:hAnsi="宋体"/>
        </w:rPr>
      </w:pPr>
      <w:r>
        <w:rPr>
          <w:rFonts w:ascii="宋体" w:eastAsia="宋体" w:hAnsi="宋体" w:hint="eastAsia"/>
        </w:rPr>
        <w:t>度中心性</w:t>
      </w:r>
    </w:p>
    <w:p w14:paraId="249F1F20" w14:textId="31CD70BD" w:rsidR="001779F2" w:rsidRDefault="002B2C6A" w:rsidP="002B2C6A">
      <w:pPr>
        <w:rPr>
          <w:rFonts w:ascii="宋体" w:eastAsia="宋体" w:hAnsi="宋体" w:hint="eastAsia"/>
        </w:rPr>
      </w:pPr>
      <w:r w:rsidRPr="002B2C6A">
        <w:rPr>
          <w:rFonts w:ascii="宋体" w:eastAsia="宋体" w:hAnsi="宋体" w:hint="eastAsia"/>
        </w:rPr>
        <w:t>高度中心性的节点有更多的直接连接，意味着这些个体与更多的其他个体接触或传播病原体，是传播的“超级传播者”。它们通常处于网络的核心，可能是疾病传播的关键节点。低度中心性的节点与少数个体接触，它们的传播潜力较小，对网络中的传播影响较为局限。</w:t>
      </w:r>
    </w:p>
    <w:p w14:paraId="30C68B84" w14:textId="47FAD3B1" w:rsidR="008E53B9" w:rsidRDefault="008E53B9" w:rsidP="008E53B9">
      <w:pPr>
        <w:jc w:val="center"/>
        <w:rPr>
          <w:rFonts w:ascii="宋体" w:eastAsia="宋体" w:hAnsi="宋体" w:hint="eastAsia"/>
        </w:rPr>
      </w:pPr>
      <w:r>
        <w:rPr>
          <w:rFonts w:ascii="宋体" w:eastAsia="宋体" w:hAnsi="宋体"/>
          <w:noProof/>
        </w:rPr>
        <w:lastRenderedPageBreak/>
        <w:drawing>
          <wp:inline distT="0" distB="0" distL="0" distR="0" wp14:anchorId="626ECD26" wp14:editId="456420FF">
            <wp:extent cx="4191000" cy="3352799"/>
            <wp:effectExtent l="0" t="0" r="0" b="635"/>
            <wp:docPr id="36344133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207894" cy="3366315"/>
                    </a:xfrm>
                    <a:prstGeom prst="rect">
                      <a:avLst/>
                    </a:prstGeom>
                    <a:noFill/>
                    <a:ln>
                      <a:noFill/>
                    </a:ln>
                  </pic:spPr>
                </pic:pic>
              </a:graphicData>
            </a:graphic>
          </wp:inline>
        </w:drawing>
      </w:r>
    </w:p>
    <w:p w14:paraId="42D4C916" w14:textId="77777777" w:rsidR="008E53B9" w:rsidRDefault="008E53B9" w:rsidP="008E53B9">
      <w:pPr>
        <w:jc w:val="center"/>
        <w:rPr>
          <w:rFonts w:ascii="宋体" w:eastAsia="宋体" w:hAnsi="宋体"/>
        </w:rPr>
      </w:pPr>
      <w:r>
        <w:rPr>
          <w:rFonts w:ascii="宋体" w:eastAsia="宋体" w:hAnsi="宋体" w:hint="eastAsia"/>
        </w:rPr>
        <w:t>接近中心性</w:t>
      </w:r>
    </w:p>
    <w:p w14:paraId="2D39F108" w14:textId="56EDFC6B" w:rsidR="002B2C6A" w:rsidRDefault="002B2C6A" w:rsidP="002B2C6A">
      <w:pPr>
        <w:rPr>
          <w:rFonts w:ascii="宋体" w:eastAsia="宋体" w:hAnsi="宋体" w:hint="eastAsia"/>
        </w:rPr>
      </w:pPr>
      <w:r w:rsidRPr="002B2C6A">
        <w:rPr>
          <w:rFonts w:ascii="宋体" w:eastAsia="宋体" w:hAnsi="宋体" w:hint="eastAsia"/>
        </w:rPr>
        <w:t>高接近中心性的节点与网络中的其他节点距离较短，能够在最短时间内接触到网络中的所有其他节点。它们在传染病的传播中具有“快速传播”能力，能迅速感染网络中的其他个体。低接近中心性的节点距离其他节点较远，意味着它们的传播速度较慢，在传染病传播中起到的作用相对较小。</w:t>
      </w:r>
    </w:p>
    <w:p w14:paraId="7833268F" w14:textId="415FC74A" w:rsidR="008E53B9" w:rsidRDefault="008E53B9" w:rsidP="008E53B9">
      <w:pPr>
        <w:jc w:val="center"/>
        <w:rPr>
          <w:rFonts w:ascii="宋体" w:eastAsia="宋体" w:hAnsi="宋体"/>
        </w:rPr>
      </w:pPr>
      <w:r>
        <w:rPr>
          <w:rFonts w:ascii="宋体" w:eastAsia="宋体" w:hAnsi="宋体"/>
          <w:noProof/>
        </w:rPr>
        <w:drawing>
          <wp:inline distT="0" distB="0" distL="0" distR="0" wp14:anchorId="0585A8C8" wp14:editId="2D52A157">
            <wp:extent cx="4071938" cy="3257550"/>
            <wp:effectExtent l="0" t="0" r="5080" b="0"/>
            <wp:docPr id="155984188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075504" cy="3260403"/>
                    </a:xfrm>
                    <a:prstGeom prst="rect">
                      <a:avLst/>
                    </a:prstGeom>
                    <a:noFill/>
                    <a:ln>
                      <a:noFill/>
                    </a:ln>
                  </pic:spPr>
                </pic:pic>
              </a:graphicData>
            </a:graphic>
          </wp:inline>
        </w:drawing>
      </w:r>
    </w:p>
    <w:p w14:paraId="5D5B266C" w14:textId="77777777" w:rsidR="008E53B9" w:rsidRDefault="008E53B9" w:rsidP="008E53B9">
      <w:pPr>
        <w:jc w:val="center"/>
        <w:rPr>
          <w:rFonts w:ascii="宋体" w:eastAsia="宋体" w:hAnsi="宋体"/>
        </w:rPr>
      </w:pPr>
      <w:r>
        <w:rPr>
          <w:rFonts w:ascii="宋体" w:eastAsia="宋体" w:hAnsi="宋体" w:hint="eastAsia"/>
        </w:rPr>
        <w:t>介数中心性</w:t>
      </w:r>
    </w:p>
    <w:p w14:paraId="1666E580" w14:textId="1685B98A" w:rsidR="002B2C6A" w:rsidRDefault="002B2C6A" w:rsidP="002B2C6A">
      <w:pPr>
        <w:rPr>
          <w:rFonts w:ascii="宋体" w:eastAsia="宋体" w:hAnsi="宋体" w:hint="eastAsia"/>
        </w:rPr>
      </w:pPr>
      <w:r w:rsidRPr="002B2C6A">
        <w:rPr>
          <w:rFonts w:ascii="宋体" w:eastAsia="宋体" w:hAnsi="宋体" w:hint="eastAsia"/>
        </w:rPr>
        <w:t>高介数中心性的节点处于多个传播路径的中介位置，控制着疾病传播的流向。这些节点是传播的“关键枢纽”，一旦这些节点被控制或隔离，可能会显著减缓整个网络中的传播速度。低介数中心性的节点在传播路径中作用较小，它们通常不充当传播的“桥梁”，因此对整体传播过程的控制力较弱。</w:t>
      </w:r>
    </w:p>
    <w:p w14:paraId="0CDDDB6C" w14:textId="65144B92" w:rsidR="008E53B9" w:rsidRDefault="008E53B9" w:rsidP="008E53B9">
      <w:pPr>
        <w:jc w:val="center"/>
        <w:rPr>
          <w:rFonts w:ascii="宋体" w:eastAsia="宋体" w:hAnsi="宋体"/>
        </w:rPr>
      </w:pPr>
      <w:r>
        <w:rPr>
          <w:rFonts w:ascii="宋体" w:eastAsia="宋体" w:hAnsi="宋体"/>
          <w:noProof/>
        </w:rPr>
        <w:lastRenderedPageBreak/>
        <w:drawing>
          <wp:inline distT="0" distB="0" distL="0" distR="0" wp14:anchorId="1FE3BB22" wp14:editId="3F0B4D70">
            <wp:extent cx="4267200" cy="3413760"/>
            <wp:effectExtent l="0" t="0" r="0" b="0"/>
            <wp:docPr id="4230960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270699" cy="3416559"/>
                    </a:xfrm>
                    <a:prstGeom prst="rect">
                      <a:avLst/>
                    </a:prstGeom>
                    <a:noFill/>
                    <a:ln>
                      <a:noFill/>
                    </a:ln>
                  </pic:spPr>
                </pic:pic>
              </a:graphicData>
            </a:graphic>
          </wp:inline>
        </w:drawing>
      </w:r>
    </w:p>
    <w:p w14:paraId="36377E13" w14:textId="77777777" w:rsidR="008E53B9" w:rsidRDefault="008E53B9" w:rsidP="008E53B9">
      <w:pPr>
        <w:jc w:val="center"/>
        <w:rPr>
          <w:rFonts w:ascii="宋体" w:eastAsia="宋体" w:hAnsi="宋体"/>
        </w:rPr>
      </w:pPr>
      <w:r>
        <w:rPr>
          <w:rFonts w:ascii="宋体" w:eastAsia="宋体" w:hAnsi="宋体" w:hint="eastAsia"/>
        </w:rPr>
        <w:t>特征向量中心性</w:t>
      </w:r>
    </w:p>
    <w:p w14:paraId="546F9A0E" w14:textId="5420D177" w:rsidR="001755F6" w:rsidRDefault="001755F6" w:rsidP="001755F6">
      <w:pPr>
        <w:rPr>
          <w:rFonts w:ascii="宋体" w:eastAsia="宋体" w:hAnsi="宋体" w:hint="eastAsia"/>
        </w:rPr>
      </w:pPr>
      <w:r w:rsidRPr="001755F6">
        <w:rPr>
          <w:rFonts w:ascii="宋体" w:eastAsia="宋体" w:hAnsi="宋体" w:hint="eastAsia"/>
        </w:rPr>
        <w:t>高特征向量中心性的节点与其他重要节点有紧密的联系，这些节点不仅直接接触许多个体，而且这些个体本身也具有较高的重要性。它们在疾病传播中具有较强的间接影响力，是“超级传播者”的关键。低特征向量中心性的节点即使直接连接一些个体，但这些个体的影响力较低，因此它们在传播中的作用相对较小。</w:t>
      </w:r>
    </w:p>
    <w:p w14:paraId="09EC6F74" w14:textId="2E953B9D" w:rsidR="008E53B9" w:rsidRDefault="008E53B9" w:rsidP="008E53B9">
      <w:pPr>
        <w:jc w:val="center"/>
        <w:rPr>
          <w:rFonts w:ascii="宋体" w:eastAsia="宋体" w:hAnsi="宋体"/>
        </w:rPr>
      </w:pPr>
      <w:r>
        <w:rPr>
          <w:rFonts w:ascii="宋体" w:eastAsia="宋体" w:hAnsi="宋体"/>
          <w:noProof/>
        </w:rPr>
        <w:drawing>
          <wp:inline distT="0" distB="0" distL="0" distR="0" wp14:anchorId="43276E6D" wp14:editId="22DA494B">
            <wp:extent cx="4167188" cy="3333750"/>
            <wp:effectExtent l="0" t="0" r="5080" b="0"/>
            <wp:docPr id="204137696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171050" cy="3336840"/>
                    </a:xfrm>
                    <a:prstGeom prst="rect">
                      <a:avLst/>
                    </a:prstGeom>
                    <a:noFill/>
                    <a:ln>
                      <a:noFill/>
                    </a:ln>
                  </pic:spPr>
                </pic:pic>
              </a:graphicData>
            </a:graphic>
          </wp:inline>
        </w:drawing>
      </w:r>
    </w:p>
    <w:p w14:paraId="4E7C72BB" w14:textId="77777777" w:rsidR="008E53B9" w:rsidRDefault="008E53B9" w:rsidP="008E53B9">
      <w:pPr>
        <w:jc w:val="center"/>
        <w:rPr>
          <w:rFonts w:ascii="宋体" w:eastAsia="宋体" w:hAnsi="宋体"/>
        </w:rPr>
      </w:pPr>
      <w:r>
        <w:rPr>
          <w:rFonts w:ascii="宋体" w:eastAsia="宋体" w:hAnsi="宋体" w:hint="eastAsia"/>
        </w:rPr>
        <w:t>Katz中心性</w:t>
      </w:r>
    </w:p>
    <w:p w14:paraId="785C0049" w14:textId="1F553308" w:rsidR="001755F6" w:rsidRDefault="001755F6" w:rsidP="001755F6">
      <w:pPr>
        <w:rPr>
          <w:rFonts w:ascii="宋体" w:eastAsia="宋体" w:hAnsi="宋体" w:hint="eastAsia"/>
        </w:rPr>
      </w:pPr>
      <w:r w:rsidRPr="001755F6">
        <w:rPr>
          <w:rFonts w:ascii="宋体" w:eastAsia="宋体" w:hAnsi="宋体" w:hint="eastAsia"/>
        </w:rPr>
        <w:t>高Katz中心性的节点通过直接和间接的连接影响着更多的个体。它们在传播过程中不仅能通过自己的直接接触传播疾病，还能通过较长链条的间接联系来扩散病原体。低Katz中心性的节点影响较为局限，通常只通过少数的直接连接进行传播，传播效果较弱。</w:t>
      </w:r>
    </w:p>
    <w:p w14:paraId="174A559D" w14:textId="5B0515D5" w:rsidR="008E53B9" w:rsidRDefault="008E53B9" w:rsidP="008E53B9">
      <w:pPr>
        <w:jc w:val="center"/>
        <w:rPr>
          <w:rFonts w:ascii="宋体" w:eastAsia="宋体" w:hAnsi="宋体"/>
        </w:rPr>
      </w:pPr>
      <w:r>
        <w:rPr>
          <w:rFonts w:ascii="宋体" w:eastAsia="宋体" w:hAnsi="宋体"/>
          <w:noProof/>
        </w:rPr>
        <w:lastRenderedPageBreak/>
        <w:drawing>
          <wp:inline distT="0" distB="0" distL="0" distR="0" wp14:anchorId="6A308E17" wp14:editId="16DCFE7B">
            <wp:extent cx="4095750" cy="3276600"/>
            <wp:effectExtent l="0" t="0" r="0" b="0"/>
            <wp:docPr id="1108305527"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102314" cy="3281851"/>
                    </a:xfrm>
                    <a:prstGeom prst="rect">
                      <a:avLst/>
                    </a:prstGeom>
                    <a:noFill/>
                    <a:ln>
                      <a:noFill/>
                    </a:ln>
                  </pic:spPr>
                </pic:pic>
              </a:graphicData>
            </a:graphic>
          </wp:inline>
        </w:drawing>
      </w:r>
    </w:p>
    <w:p w14:paraId="19C32E2C" w14:textId="77777777" w:rsidR="008E53B9" w:rsidRDefault="008E53B9" w:rsidP="008E53B9">
      <w:pPr>
        <w:jc w:val="center"/>
        <w:rPr>
          <w:rFonts w:ascii="宋体" w:eastAsia="宋体" w:hAnsi="宋体"/>
        </w:rPr>
      </w:pPr>
      <w:r>
        <w:rPr>
          <w:rFonts w:ascii="宋体" w:eastAsia="宋体" w:hAnsi="宋体" w:hint="eastAsia"/>
        </w:rPr>
        <w:t>PageRank算法</w:t>
      </w:r>
    </w:p>
    <w:p w14:paraId="64BC0A27" w14:textId="3E2F4048" w:rsidR="007F6149" w:rsidRDefault="007F6149" w:rsidP="007F6149">
      <w:pPr>
        <w:rPr>
          <w:rFonts w:ascii="宋体" w:eastAsia="宋体" w:hAnsi="宋体" w:hint="eastAsia"/>
        </w:rPr>
      </w:pPr>
      <w:r w:rsidRPr="007F6149">
        <w:rPr>
          <w:rFonts w:ascii="宋体" w:eastAsia="宋体" w:hAnsi="宋体" w:hint="eastAsia"/>
        </w:rPr>
        <w:t>高PageRank的节点与多个重要节点连接，且这些连接在传播过程中起到了较高的“价值”。这些节点在传染病传播中具有较大的影响力，可能是传播的核心节点或“关键传播者”。低PageRank的节点连接较少，且连接的质量较低，它们对传染病的传播作用较小，通常是传播路径中的边缘节点。</w:t>
      </w:r>
    </w:p>
    <w:p w14:paraId="6FCF020F" w14:textId="678C61D9" w:rsidR="008E53B9" w:rsidRDefault="008E53B9" w:rsidP="008E53B9">
      <w:pPr>
        <w:jc w:val="center"/>
        <w:rPr>
          <w:rFonts w:ascii="宋体" w:eastAsia="宋体" w:hAnsi="宋体"/>
        </w:rPr>
      </w:pPr>
      <w:r>
        <w:rPr>
          <w:rFonts w:ascii="宋体" w:eastAsia="宋体" w:hAnsi="宋体"/>
          <w:noProof/>
        </w:rPr>
        <w:drawing>
          <wp:inline distT="0" distB="0" distL="0" distR="0" wp14:anchorId="25906000" wp14:editId="03380323">
            <wp:extent cx="3937000" cy="3149600"/>
            <wp:effectExtent l="0" t="0" r="6350" b="0"/>
            <wp:docPr id="152006650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941404" cy="3153123"/>
                    </a:xfrm>
                    <a:prstGeom prst="rect">
                      <a:avLst/>
                    </a:prstGeom>
                    <a:noFill/>
                    <a:ln>
                      <a:noFill/>
                    </a:ln>
                  </pic:spPr>
                </pic:pic>
              </a:graphicData>
            </a:graphic>
          </wp:inline>
        </w:drawing>
      </w:r>
    </w:p>
    <w:p w14:paraId="738EDC80" w14:textId="77777777" w:rsidR="008E53B9" w:rsidRDefault="008E53B9" w:rsidP="008E53B9">
      <w:pPr>
        <w:jc w:val="center"/>
        <w:rPr>
          <w:rFonts w:ascii="宋体" w:eastAsia="宋体" w:hAnsi="宋体"/>
        </w:rPr>
      </w:pPr>
      <w:r>
        <w:rPr>
          <w:rFonts w:ascii="宋体" w:eastAsia="宋体" w:hAnsi="宋体" w:hint="eastAsia"/>
        </w:rPr>
        <w:t>LeaderRank算法</w:t>
      </w:r>
    </w:p>
    <w:p w14:paraId="18FB59C0" w14:textId="5EC0D6AB" w:rsidR="007F6149" w:rsidRDefault="007F6149" w:rsidP="007F6149">
      <w:pPr>
        <w:rPr>
          <w:rFonts w:ascii="宋体" w:eastAsia="宋体" w:hAnsi="宋体" w:hint="eastAsia"/>
        </w:rPr>
      </w:pPr>
      <w:r w:rsidRPr="007F6149">
        <w:rPr>
          <w:rFonts w:ascii="宋体" w:eastAsia="宋体" w:hAnsi="宋体" w:hint="eastAsia"/>
        </w:rPr>
        <w:t>高LeaderRank的节点在传播过程中起到引导和调节作用，能够在网络中引领疾病传播的方向。它们可能是关键的“传播引导者”，其位置使得它们能够控制传播的广度和速度。低LeaderRank的节点影响力较小，通常不作为传播的主导力量，更多依赖于其他高影响力节点的传播。</w:t>
      </w:r>
    </w:p>
    <w:p w14:paraId="4B80A5D9" w14:textId="6E58C46C" w:rsidR="00E0085F" w:rsidRDefault="0062401B" w:rsidP="000C36F7">
      <w:pPr>
        <w:pStyle w:val="2"/>
        <w:rPr>
          <w:rFonts w:ascii="宋体" w:eastAsia="宋体" w:hAnsi="宋体"/>
        </w:rPr>
      </w:pPr>
      <w:r>
        <w:rPr>
          <w:rFonts w:ascii="宋体" w:eastAsia="宋体" w:hAnsi="宋体" w:hint="eastAsia"/>
        </w:rPr>
        <w:lastRenderedPageBreak/>
        <w:t>五、</w:t>
      </w:r>
      <w:r w:rsidR="000C36F7" w:rsidRPr="000C36F7">
        <w:rPr>
          <w:rFonts w:ascii="宋体" w:eastAsia="宋体" w:hAnsi="宋体" w:hint="eastAsia"/>
        </w:rPr>
        <w:t>节点组重要性</w:t>
      </w:r>
    </w:p>
    <w:p w14:paraId="7B58003C" w14:textId="31A6B65F" w:rsidR="005011EC" w:rsidRPr="005011EC" w:rsidRDefault="005011EC" w:rsidP="005011EC">
      <w:pPr>
        <w:rPr>
          <w:rFonts w:hint="eastAsia"/>
        </w:rPr>
      </w:pPr>
      <w:r>
        <w:rPr>
          <w:rFonts w:hint="eastAsia"/>
        </w:rPr>
        <w:t>以下为</w:t>
      </w:r>
      <w:r w:rsidRPr="005011EC">
        <w:rPr>
          <w:rFonts w:hint="eastAsia"/>
        </w:rPr>
        <w:t>结合度算法、接近中心性算法、k-核算法与删后矩阵最小特征值算法，计算</w:t>
      </w:r>
      <w:r>
        <w:rPr>
          <w:rFonts w:hint="eastAsia"/>
        </w:rPr>
        <w:t>的</w:t>
      </w:r>
      <w:r w:rsidRPr="005011EC">
        <w:rPr>
          <w:rFonts w:hint="eastAsia"/>
        </w:rPr>
        <w:t>网络中由3个节点组成的节点组的重要性，并进行可视化与对比分析</w:t>
      </w:r>
      <w:r w:rsidR="00F72E19">
        <w:rPr>
          <w:rFonts w:hint="eastAsia"/>
        </w:rPr>
        <w:t>，高亮显示的为该算法下最重要的由三个节点组成的节点组。</w:t>
      </w:r>
    </w:p>
    <w:p w14:paraId="2AFC788D" w14:textId="77777777" w:rsidR="000C36F7" w:rsidRDefault="000C36F7" w:rsidP="000C36F7">
      <w:pPr>
        <w:jc w:val="center"/>
        <w:rPr>
          <w:rFonts w:ascii="宋体" w:eastAsia="宋体" w:hAnsi="宋体"/>
        </w:rPr>
      </w:pPr>
      <w:r>
        <w:rPr>
          <w:noProof/>
        </w:rPr>
        <w:drawing>
          <wp:inline distT="0" distB="0" distL="0" distR="0" wp14:anchorId="2B59F695" wp14:editId="355579B0">
            <wp:extent cx="1530429" cy="304816"/>
            <wp:effectExtent l="0" t="0" r="0" b="0"/>
            <wp:docPr id="13663544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789111" name=""/>
                    <pic:cNvPicPr/>
                  </pic:nvPicPr>
                  <pic:blipFill>
                    <a:blip r:embed="rId5"/>
                    <a:stretch>
                      <a:fillRect/>
                    </a:stretch>
                  </pic:blipFill>
                  <pic:spPr>
                    <a:xfrm>
                      <a:off x="0" y="0"/>
                      <a:ext cx="1530429" cy="304816"/>
                    </a:xfrm>
                    <a:prstGeom prst="rect">
                      <a:avLst/>
                    </a:prstGeom>
                  </pic:spPr>
                </pic:pic>
              </a:graphicData>
            </a:graphic>
          </wp:inline>
        </w:drawing>
      </w:r>
    </w:p>
    <w:p w14:paraId="3F21D807" w14:textId="59015815" w:rsidR="000C36F7" w:rsidRPr="000C36F7" w:rsidRDefault="003A44F5" w:rsidP="000C36F7">
      <w:pPr>
        <w:jc w:val="center"/>
        <w:rPr>
          <w:rFonts w:hint="eastAsia"/>
        </w:rPr>
      </w:pPr>
      <w:r>
        <w:rPr>
          <w:rFonts w:hint="eastAsia"/>
          <w:noProof/>
        </w:rPr>
        <w:drawing>
          <wp:inline distT="0" distB="0" distL="0" distR="0" wp14:anchorId="5BE624F8" wp14:editId="5392BCBE">
            <wp:extent cx="2927350" cy="2927350"/>
            <wp:effectExtent l="0" t="0" r="6350" b="6350"/>
            <wp:docPr id="693909282"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927350" cy="2927350"/>
                    </a:xfrm>
                    <a:prstGeom prst="rect">
                      <a:avLst/>
                    </a:prstGeom>
                    <a:noFill/>
                    <a:ln>
                      <a:noFill/>
                    </a:ln>
                  </pic:spPr>
                </pic:pic>
              </a:graphicData>
            </a:graphic>
          </wp:inline>
        </w:drawing>
      </w:r>
    </w:p>
    <w:p w14:paraId="495B9CEA" w14:textId="1E1C4609" w:rsidR="004F797A" w:rsidRDefault="000C36F7" w:rsidP="003B6D5C">
      <w:pPr>
        <w:jc w:val="center"/>
        <w:rPr>
          <w:rFonts w:hint="eastAsia"/>
        </w:rPr>
      </w:pPr>
      <w:r>
        <w:rPr>
          <w:rFonts w:hint="eastAsia"/>
        </w:rPr>
        <w:t>度算法</w:t>
      </w:r>
    </w:p>
    <w:p w14:paraId="5810A54A" w14:textId="55029804" w:rsidR="003A44F5" w:rsidRDefault="00CC425E" w:rsidP="000C36F7">
      <w:pPr>
        <w:jc w:val="center"/>
        <w:rPr>
          <w:rFonts w:hint="eastAsia"/>
        </w:rPr>
      </w:pPr>
      <w:r>
        <w:rPr>
          <w:rFonts w:hint="eastAsia"/>
          <w:noProof/>
        </w:rPr>
        <w:drawing>
          <wp:inline distT="0" distB="0" distL="0" distR="0" wp14:anchorId="4AE0A687" wp14:editId="1A934073">
            <wp:extent cx="3676650" cy="3676650"/>
            <wp:effectExtent l="0" t="0" r="0" b="0"/>
            <wp:docPr id="1124649707"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676650" cy="3676650"/>
                    </a:xfrm>
                    <a:prstGeom prst="rect">
                      <a:avLst/>
                    </a:prstGeom>
                    <a:noFill/>
                    <a:ln>
                      <a:noFill/>
                    </a:ln>
                  </pic:spPr>
                </pic:pic>
              </a:graphicData>
            </a:graphic>
          </wp:inline>
        </w:drawing>
      </w:r>
    </w:p>
    <w:p w14:paraId="3356FE4B" w14:textId="77777777" w:rsidR="000C36F7" w:rsidRDefault="000C36F7" w:rsidP="000C36F7">
      <w:pPr>
        <w:jc w:val="center"/>
      </w:pPr>
      <w:r>
        <w:rPr>
          <w:rFonts w:hint="eastAsia"/>
        </w:rPr>
        <w:t>接近中心性算法</w:t>
      </w:r>
    </w:p>
    <w:p w14:paraId="49B477FF" w14:textId="33D2B43A" w:rsidR="003A44F5" w:rsidRDefault="00CC425E" w:rsidP="000C36F7">
      <w:pPr>
        <w:jc w:val="center"/>
        <w:rPr>
          <w:rFonts w:hint="eastAsia"/>
        </w:rPr>
      </w:pPr>
      <w:r>
        <w:rPr>
          <w:rFonts w:hint="eastAsia"/>
          <w:noProof/>
        </w:rPr>
        <w:lastRenderedPageBreak/>
        <w:drawing>
          <wp:inline distT="0" distB="0" distL="0" distR="0" wp14:anchorId="508CB1F6" wp14:editId="50A53BFD">
            <wp:extent cx="4273550" cy="4273550"/>
            <wp:effectExtent l="0" t="0" r="0" b="0"/>
            <wp:docPr id="2117556458"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273550" cy="4273550"/>
                    </a:xfrm>
                    <a:prstGeom prst="rect">
                      <a:avLst/>
                    </a:prstGeom>
                    <a:noFill/>
                    <a:ln>
                      <a:noFill/>
                    </a:ln>
                  </pic:spPr>
                </pic:pic>
              </a:graphicData>
            </a:graphic>
          </wp:inline>
        </w:drawing>
      </w:r>
    </w:p>
    <w:p w14:paraId="2B666148" w14:textId="77777777" w:rsidR="000C36F7" w:rsidRDefault="000C36F7" w:rsidP="000C36F7">
      <w:pPr>
        <w:jc w:val="center"/>
      </w:pPr>
      <w:r>
        <w:rPr>
          <w:rFonts w:hint="eastAsia"/>
        </w:rPr>
        <w:t>k-核算法</w:t>
      </w:r>
    </w:p>
    <w:p w14:paraId="45ABDB27" w14:textId="279A5B5F" w:rsidR="003A44F5" w:rsidRDefault="00CC425E" w:rsidP="000C36F7">
      <w:pPr>
        <w:jc w:val="center"/>
        <w:rPr>
          <w:rFonts w:hint="eastAsia"/>
        </w:rPr>
      </w:pPr>
      <w:r>
        <w:rPr>
          <w:rFonts w:hint="eastAsia"/>
          <w:noProof/>
        </w:rPr>
        <w:drawing>
          <wp:inline distT="0" distB="0" distL="0" distR="0" wp14:anchorId="3A327766" wp14:editId="00E19806">
            <wp:extent cx="3816350" cy="3816350"/>
            <wp:effectExtent l="0" t="0" r="0" b="0"/>
            <wp:docPr id="182751698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816350" cy="3816350"/>
                    </a:xfrm>
                    <a:prstGeom prst="rect">
                      <a:avLst/>
                    </a:prstGeom>
                    <a:noFill/>
                    <a:ln>
                      <a:noFill/>
                    </a:ln>
                  </pic:spPr>
                </pic:pic>
              </a:graphicData>
            </a:graphic>
          </wp:inline>
        </w:drawing>
      </w:r>
    </w:p>
    <w:p w14:paraId="3903D1B6" w14:textId="6991C344" w:rsidR="002C37A1" w:rsidRPr="003B6D5C" w:rsidRDefault="000C36F7" w:rsidP="003B6D5C">
      <w:pPr>
        <w:jc w:val="center"/>
        <w:rPr>
          <w:rFonts w:hint="eastAsia"/>
        </w:rPr>
      </w:pPr>
      <w:r>
        <w:rPr>
          <w:rFonts w:hint="eastAsia"/>
        </w:rPr>
        <w:t>删后矩阵最小特征值算法</w:t>
      </w:r>
    </w:p>
    <w:p w14:paraId="028893C1" w14:textId="77777777" w:rsidR="000C36F7" w:rsidRDefault="000C36F7" w:rsidP="000C36F7">
      <w:pPr>
        <w:jc w:val="center"/>
      </w:pPr>
      <w:r>
        <w:rPr>
          <w:noProof/>
        </w:rPr>
        <w:lastRenderedPageBreak/>
        <w:drawing>
          <wp:inline distT="0" distB="0" distL="0" distR="0" wp14:anchorId="0EDE45F9" wp14:editId="002F1623">
            <wp:extent cx="1492327" cy="292115"/>
            <wp:effectExtent l="0" t="0" r="0" b="0"/>
            <wp:docPr id="20975821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183135" name=""/>
                    <pic:cNvPicPr/>
                  </pic:nvPicPr>
                  <pic:blipFill>
                    <a:blip r:embed="rId6"/>
                    <a:stretch>
                      <a:fillRect/>
                    </a:stretch>
                  </pic:blipFill>
                  <pic:spPr>
                    <a:xfrm>
                      <a:off x="0" y="0"/>
                      <a:ext cx="1492327" cy="292115"/>
                    </a:xfrm>
                    <a:prstGeom prst="rect">
                      <a:avLst/>
                    </a:prstGeom>
                  </pic:spPr>
                </pic:pic>
              </a:graphicData>
            </a:graphic>
          </wp:inline>
        </w:drawing>
      </w:r>
    </w:p>
    <w:p w14:paraId="21662F60" w14:textId="1CD49B98" w:rsidR="003A44F5" w:rsidRDefault="003A44F5" w:rsidP="000C36F7">
      <w:pPr>
        <w:jc w:val="center"/>
        <w:rPr>
          <w:rFonts w:hint="eastAsia"/>
        </w:rPr>
      </w:pPr>
      <w:r>
        <w:rPr>
          <w:noProof/>
        </w:rPr>
        <w:drawing>
          <wp:inline distT="0" distB="0" distL="0" distR="0" wp14:anchorId="2948BA92" wp14:editId="62CEFC53">
            <wp:extent cx="3860800" cy="3860800"/>
            <wp:effectExtent l="0" t="0" r="6350" b="6350"/>
            <wp:docPr id="1656904723"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860800" cy="3860800"/>
                    </a:xfrm>
                    <a:prstGeom prst="rect">
                      <a:avLst/>
                    </a:prstGeom>
                    <a:noFill/>
                    <a:ln>
                      <a:noFill/>
                    </a:ln>
                  </pic:spPr>
                </pic:pic>
              </a:graphicData>
            </a:graphic>
          </wp:inline>
        </w:drawing>
      </w:r>
    </w:p>
    <w:p w14:paraId="22D9E62D" w14:textId="77777777" w:rsidR="003A44F5" w:rsidRDefault="003A44F5" w:rsidP="003A44F5">
      <w:pPr>
        <w:jc w:val="center"/>
      </w:pPr>
      <w:r>
        <w:rPr>
          <w:rFonts w:hint="eastAsia"/>
        </w:rPr>
        <w:t>度算法</w:t>
      </w:r>
    </w:p>
    <w:p w14:paraId="1C601D33" w14:textId="02F84758" w:rsidR="003A44F5" w:rsidRDefault="003A44F5" w:rsidP="003A44F5">
      <w:pPr>
        <w:jc w:val="center"/>
        <w:rPr>
          <w:rFonts w:hint="eastAsia"/>
        </w:rPr>
      </w:pPr>
      <w:r>
        <w:rPr>
          <w:rFonts w:hint="eastAsia"/>
          <w:noProof/>
        </w:rPr>
        <w:drawing>
          <wp:inline distT="0" distB="0" distL="0" distR="0" wp14:anchorId="2239DA15" wp14:editId="7DE8553B">
            <wp:extent cx="3930650" cy="3930650"/>
            <wp:effectExtent l="0" t="0" r="0" b="0"/>
            <wp:docPr id="9736268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930650" cy="3930650"/>
                    </a:xfrm>
                    <a:prstGeom prst="rect">
                      <a:avLst/>
                    </a:prstGeom>
                    <a:noFill/>
                    <a:ln>
                      <a:noFill/>
                    </a:ln>
                  </pic:spPr>
                </pic:pic>
              </a:graphicData>
            </a:graphic>
          </wp:inline>
        </w:drawing>
      </w:r>
    </w:p>
    <w:p w14:paraId="2E4CE0A1" w14:textId="77777777" w:rsidR="003A44F5" w:rsidRDefault="003A44F5" w:rsidP="003A44F5">
      <w:pPr>
        <w:jc w:val="center"/>
      </w:pPr>
      <w:r>
        <w:rPr>
          <w:rFonts w:hint="eastAsia"/>
        </w:rPr>
        <w:t>接近中心性算法</w:t>
      </w:r>
    </w:p>
    <w:p w14:paraId="565255AE" w14:textId="55B93029" w:rsidR="003A44F5" w:rsidRDefault="003A44F5" w:rsidP="003A44F5">
      <w:pPr>
        <w:jc w:val="center"/>
        <w:rPr>
          <w:rFonts w:hint="eastAsia"/>
        </w:rPr>
      </w:pPr>
      <w:r>
        <w:rPr>
          <w:rFonts w:hint="eastAsia"/>
          <w:noProof/>
        </w:rPr>
        <w:lastRenderedPageBreak/>
        <w:drawing>
          <wp:inline distT="0" distB="0" distL="0" distR="0" wp14:anchorId="1D320486" wp14:editId="76204E70">
            <wp:extent cx="4102100" cy="4102100"/>
            <wp:effectExtent l="0" t="0" r="0" b="0"/>
            <wp:docPr id="7740595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102100" cy="4102100"/>
                    </a:xfrm>
                    <a:prstGeom prst="rect">
                      <a:avLst/>
                    </a:prstGeom>
                    <a:noFill/>
                    <a:ln>
                      <a:noFill/>
                    </a:ln>
                  </pic:spPr>
                </pic:pic>
              </a:graphicData>
            </a:graphic>
          </wp:inline>
        </w:drawing>
      </w:r>
    </w:p>
    <w:p w14:paraId="2FADE235" w14:textId="77777777" w:rsidR="003A44F5" w:rsidRDefault="003A44F5" w:rsidP="003A44F5">
      <w:pPr>
        <w:jc w:val="center"/>
      </w:pPr>
      <w:r>
        <w:rPr>
          <w:rFonts w:hint="eastAsia"/>
        </w:rPr>
        <w:t>k-核算法</w:t>
      </w:r>
    </w:p>
    <w:p w14:paraId="3CCBD79B" w14:textId="1C4DDCE5" w:rsidR="003A44F5" w:rsidRDefault="003A44F5" w:rsidP="003A44F5">
      <w:pPr>
        <w:jc w:val="center"/>
        <w:rPr>
          <w:rFonts w:hint="eastAsia"/>
        </w:rPr>
      </w:pPr>
      <w:r>
        <w:rPr>
          <w:rFonts w:hint="eastAsia"/>
          <w:noProof/>
        </w:rPr>
        <w:drawing>
          <wp:inline distT="0" distB="0" distL="0" distR="0" wp14:anchorId="71EC2D11" wp14:editId="296660E6">
            <wp:extent cx="3689350" cy="3689350"/>
            <wp:effectExtent l="0" t="0" r="6350" b="6350"/>
            <wp:docPr id="1518832713"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689350" cy="3689350"/>
                    </a:xfrm>
                    <a:prstGeom prst="rect">
                      <a:avLst/>
                    </a:prstGeom>
                    <a:noFill/>
                    <a:ln>
                      <a:noFill/>
                    </a:ln>
                  </pic:spPr>
                </pic:pic>
              </a:graphicData>
            </a:graphic>
          </wp:inline>
        </w:drawing>
      </w:r>
    </w:p>
    <w:p w14:paraId="731B32AB" w14:textId="77777777" w:rsidR="003A44F5" w:rsidRPr="000C36F7" w:rsidRDefault="003A44F5" w:rsidP="003A44F5">
      <w:pPr>
        <w:jc w:val="center"/>
        <w:rPr>
          <w:rFonts w:hint="eastAsia"/>
        </w:rPr>
      </w:pPr>
      <w:r>
        <w:rPr>
          <w:rFonts w:hint="eastAsia"/>
        </w:rPr>
        <w:t>删后矩阵最小特征值算法</w:t>
      </w:r>
    </w:p>
    <w:p w14:paraId="608F9E1D" w14:textId="77777777" w:rsidR="000C36F7" w:rsidRDefault="000C36F7" w:rsidP="000C36F7">
      <w:pPr>
        <w:jc w:val="center"/>
      </w:pPr>
    </w:p>
    <w:p w14:paraId="2623CED8" w14:textId="77777777" w:rsidR="002C37A1" w:rsidRPr="003A44F5" w:rsidRDefault="002C37A1" w:rsidP="003B6D5C">
      <w:pPr>
        <w:rPr>
          <w:rFonts w:hint="eastAsia"/>
        </w:rPr>
      </w:pPr>
    </w:p>
    <w:p w14:paraId="7273C489" w14:textId="77777777" w:rsidR="000C36F7" w:rsidRDefault="000C36F7" w:rsidP="000C36F7">
      <w:pPr>
        <w:jc w:val="center"/>
      </w:pPr>
      <w:r>
        <w:rPr>
          <w:noProof/>
        </w:rPr>
        <w:lastRenderedPageBreak/>
        <w:drawing>
          <wp:inline distT="0" distB="0" distL="0" distR="0" wp14:anchorId="49356DE6" wp14:editId="21C5EBE5">
            <wp:extent cx="1181161" cy="292115"/>
            <wp:effectExtent l="0" t="0" r="0" b="0"/>
            <wp:docPr id="19319102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584393" name=""/>
                    <pic:cNvPicPr/>
                  </pic:nvPicPr>
                  <pic:blipFill>
                    <a:blip r:embed="rId7"/>
                    <a:stretch>
                      <a:fillRect/>
                    </a:stretch>
                  </pic:blipFill>
                  <pic:spPr>
                    <a:xfrm>
                      <a:off x="0" y="0"/>
                      <a:ext cx="1181161" cy="292115"/>
                    </a:xfrm>
                    <a:prstGeom prst="rect">
                      <a:avLst/>
                    </a:prstGeom>
                  </pic:spPr>
                </pic:pic>
              </a:graphicData>
            </a:graphic>
          </wp:inline>
        </w:drawing>
      </w:r>
    </w:p>
    <w:p w14:paraId="506AC05D" w14:textId="4CD81676" w:rsidR="003A44F5" w:rsidRDefault="003A44F5" w:rsidP="000C36F7">
      <w:pPr>
        <w:jc w:val="center"/>
        <w:rPr>
          <w:rFonts w:hint="eastAsia"/>
        </w:rPr>
      </w:pPr>
      <w:r>
        <w:rPr>
          <w:rFonts w:hint="eastAsia"/>
          <w:noProof/>
        </w:rPr>
        <w:drawing>
          <wp:inline distT="0" distB="0" distL="0" distR="0" wp14:anchorId="1EFFCD0A" wp14:editId="1C8E37FD">
            <wp:extent cx="3835400" cy="3835400"/>
            <wp:effectExtent l="0" t="0" r="0" b="0"/>
            <wp:docPr id="2105863553"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835400" cy="3835400"/>
                    </a:xfrm>
                    <a:prstGeom prst="rect">
                      <a:avLst/>
                    </a:prstGeom>
                    <a:noFill/>
                    <a:ln>
                      <a:noFill/>
                    </a:ln>
                  </pic:spPr>
                </pic:pic>
              </a:graphicData>
            </a:graphic>
          </wp:inline>
        </w:drawing>
      </w:r>
    </w:p>
    <w:p w14:paraId="2863B787" w14:textId="77777777" w:rsidR="003A44F5" w:rsidRDefault="003A44F5" w:rsidP="003A44F5">
      <w:pPr>
        <w:jc w:val="center"/>
      </w:pPr>
      <w:r>
        <w:rPr>
          <w:rFonts w:hint="eastAsia"/>
        </w:rPr>
        <w:t>度算法</w:t>
      </w:r>
    </w:p>
    <w:p w14:paraId="14846FAA" w14:textId="2F36D56A" w:rsidR="003A44F5" w:rsidRDefault="003A44F5" w:rsidP="003A44F5">
      <w:pPr>
        <w:jc w:val="center"/>
        <w:rPr>
          <w:rFonts w:hint="eastAsia"/>
        </w:rPr>
      </w:pPr>
      <w:r>
        <w:rPr>
          <w:rFonts w:hint="eastAsia"/>
          <w:noProof/>
        </w:rPr>
        <w:drawing>
          <wp:inline distT="0" distB="0" distL="0" distR="0" wp14:anchorId="24F554CC" wp14:editId="3559E6F4">
            <wp:extent cx="3829050" cy="3829050"/>
            <wp:effectExtent l="0" t="0" r="0" b="0"/>
            <wp:docPr id="2145511101"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829050" cy="3829050"/>
                    </a:xfrm>
                    <a:prstGeom prst="rect">
                      <a:avLst/>
                    </a:prstGeom>
                    <a:noFill/>
                    <a:ln>
                      <a:noFill/>
                    </a:ln>
                  </pic:spPr>
                </pic:pic>
              </a:graphicData>
            </a:graphic>
          </wp:inline>
        </w:drawing>
      </w:r>
    </w:p>
    <w:p w14:paraId="37BC9A62" w14:textId="77777777" w:rsidR="003A44F5" w:rsidRDefault="003A44F5" w:rsidP="003A44F5">
      <w:pPr>
        <w:jc w:val="center"/>
      </w:pPr>
      <w:r>
        <w:rPr>
          <w:rFonts w:hint="eastAsia"/>
        </w:rPr>
        <w:t>接近中心性算法</w:t>
      </w:r>
    </w:p>
    <w:p w14:paraId="597B8255" w14:textId="40B84ADD" w:rsidR="003A44F5" w:rsidRDefault="003A44F5" w:rsidP="003A44F5">
      <w:pPr>
        <w:jc w:val="center"/>
        <w:rPr>
          <w:rFonts w:hint="eastAsia"/>
        </w:rPr>
      </w:pPr>
      <w:r>
        <w:rPr>
          <w:rFonts w:hint="eastAsia"/>
          <w:noProof/>
        </w:rPr>
        <w:lastRenderedPageBreak/>
        <w:drawing>
          <wp:inline distT="0" distB="0" distL="0" distR="0" wp14:anchorId="0CB624F0" wp14:editId="628D451C">
            <wp:extent cx="3981450" cy="3981450"/>
            <wp:effectExtent l="0" t="0" r="0" b="0"/>
            <wp:docPr id="1329541002"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981450" cy="3981450"/>
                    </a:xfrm>
                    <a:prstGeom prst="rect">
                      <a:avLst/>
                    </a:prstGeom>
                    <a:noFill/>
                    <a:ln>
                      <a:noFill/>
                    </a:ln>
                  </pic:spPr>
                </pic:pic>
              </a:graphicData>
            </a:graphic>
          </wp:inline>
        </w:drawing>
      </w:r>
    </w:p>
    <w:p w14:paraId="7243E3D2" w14:textId="77777777" w:rsidR="003A44F5" w:rsidRDefault="003A44F5" w:rsidP="003A44F5">
      <w:pPr>
        <w:jc w:val="center"/>
      </w:pPr>
      <w:r>
        <w:rPr>
          <w:rFonts w:hint="eastAsia"/>
        </w:rPr>
        <w:t>k-核算法</w:t>
      </w:r>
    </w:p>
    <w:p w14:paraId="3187F38A" w14:textId="2E19F0B9" w:rsidR="003A44F5" w:rsidRDefault="003A44F5" w:rsidP="003A44F5">
      <w:pPr>
        <w:jc w:val="center"/>
        <w:rPr>
          <w:rFonts w:hint="eastAsia"/>
        </w:rPr>
      </w:pPr>
      <w:r>
        <w:rPr>
          <w:rFonts w:hint="eastAsia"/>
          <w:noProof/>
        </w:rPr>
        <w:drawing>
          <wp:inline distT="0" distB="0" distL="0" distR="0" wp14:anchorId="69AC8C0F" wp14:editId="02E6C4DC">
            <wp:extent cx="3905250" cy="3905250"/>
            <wp:effectExtent l="0" t="0" r="0" b="0"/>
            <wp:docPr id="1468775587"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905250" cy="3905250"/>
                    </a:xfrm>
                    <a:prstGeom prst="rect">
                      <a:avLst/>
                    </a:prstGeom>
                    <a:noFill/>
                    <a:ln>
                      <a:noFill/>
                    </a:ln>
                  </pic:spPr>
                </pic:pic>
              </a:graphicData>
            </a:graphic>
          </wp:inline>
        </w:drawing>
      </w:r>
    </w:p>
    <w:p w14:paraId="4796BF89" w14:textId="77777777" w:rsidR="003A44F5" w:rsidRPr="000C36F7" w:rsidRDefault="003A44F5" w:rsidP="003A44F5">
      <w:pPr>
        <w:jc w:val="center"/>
        <w:rPr>
          <w:rFonts w:hint="eastAsia"/>
        </w:rPr>
      </w:pPr>
      <w:r>
        <w:rPr>
          <w:rFonts w:hint="eastAsia"/>
        </w:rPr>
        <w:t>删后矩阵最小特征值算法</w:t>
      </w:r>
    </w:p>
    <w:p w14:paraId="6FC9AAB3" w14:textId="77777777" w:rsidR="003A44F5" w:rsidRDefault="003A44F5" w:rsidP="000C36F7">
      <w:pPr>
        <w:jc w:val="center"/>
      </w:pPr>
    </w:p>
    <w:p w14:paraId="403D2A15" w14:textId="77777777" w:rsidR="002C37A1" w:rsidRDefault="002C37A1" w:rsidP="000C36F7">
      <w:pPr>
        <w:jc w:val="center"/>
      </w:pPr>
    </w:p>
    <w:p w14:paraId="0C111A88" w14:textId="04358682" w:rsidR="004F797A" w:rsidRPr="003B6D5C" w:rsidRDefault="003B6D5C" w:rsidP="003B6D5C">
      <w:pPr>
        <w:jc w:val="left"/>
        <w:rPr>
          <w:rFonts w:hint="eastAsia"/>
          <w:b/>
          <w:bCs/>
        </w:rPr>
      </w:pPr>
      <w:r w:rsidRPr="003B6D5C">
        <w:rPr>
          <w:rFonts w:hint="eastAsia"/>
          <w:b/>
          <w:bCs/>
        </w:rPr>
        <w:t>列表进行数值分析</w:t>
      </w:r>
      <w:r w:rsidR="00EC6C3C">
        <w:rPr>
          <w:rFonts w:hint="eastAsia"/>
          <w:b/>
          <w:bCs/>
        </w:rPr>
        <w:t>：</w:t>
      </w:r>
    </w:p>
    <w:p w14:paraId="509F53A9" w14:textId="743F6FE7" w:rsidR="002C37A1" w:rsidRDefault="004F797A" w:rsidP="00E94ECD">
      <w:pPr>
        <w:jc w:val="left"/>
      </w:pPr>
      <w:r>
        <w:rPr>
          <w:noProof/>
        </w:rPr>
        <w:drawing>
          <wp:inline distT="0" distB="0" distL="0" distR="0" wp14:anchorId="40B4F5B1" wp14:editId="45879E5C">
            <wp:extent cx="5626100" cy="1136599"/>
            <wp:effectExtent l="0" t="0" r="0" b="6985"/>
            <wp:docPr id="10487376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737618" name=""/>
                    <pic:cNvPicPr/>
                  </pic:nvPicPr>
                  <pic:blipFill>
                    <a:blip r:embed="rId48"/>
                    <a:stretch>
                      <a:fillRect/>
                    </a:stretch>
                  </pic:blipFill>
                  <pic:spPr>
                    <a:xfrm>
                      <a:off x="0" y="0"/>
                      <a:ext cx="5667255" cy="1144913"/>
                    </a:xfrm>
                    <a:prstGeom prst="rect">
                      <a:avLst/>
                    </a:prstGeom>
                  </pic:spPr>
                </pic:pic>
              </a:graphicData>
            </a:graphic>
          </wp:inline>
        </w:drawing>
      </w:r>
    </w:p>
    <w:p w14:paraId="5E8560E0" w14:textId="77777777" w:rsidR="004F797A" w:rsidRDefault="004F797A" w:rsidP="000C36F7">
      <w:pPr>
        <w:jc w:val="center"/>
      </w:pPr>
    </w:p>
    <w:p w14:paraId="30ADE926" w14:textId="55D09E8E" w:rsidR="004F797A" w:rsidRPr="00E94ECD" w:rsidRDefault="00C714E5" w:rsidP="00C714E5">
      <w:pPr>
        <w:rPr>
          <w:rFonts w:hint="eastAsia"/>
        </w:rPr>
      </w:pPr>
      <w:r>
        <w:rPr>
          <w:rFonts w:hint="eastAsia"/>
        </w:rPr>
        <w:t>表2中，括号内的是依据算法选取的最重要的包含三个受控节点的节点组</w:t>
      </w:r>
      <w:r w:rsidR="00E94ECD">
        <w:rPr>
          <w:rFonts w:hint="eastAsia"/>
        </w:rPr>
        <w:t>，括号外的是计算得到的删后矩阵最小特征值指标。从指标的数值可以看出来，删后矩阵最小特征值算法相比于其他算法更优，k-核算法得到的结果相对其他算法来说更差。</w:t>
      </w:r>
    </w:p>
    <w:p w14:paraId="2523867B" w14:textId="77777777" w:rsidR="004F797A" w:rsidRDefault="004F797A" w:rsidP="000C36F7">
      <w:pPr>
        <w:jc w:val="center"/>
      </w:pPr>
    </w:p>
    <w:p w14:paraId="7151C5CA" w14:textId="545D5319" w:rsidR="004F797A" w:rsidRDefault="0062401B" w:rsidP="000600AD">
      <w:pPr>
        <w:pStyle w:val="2"/>
        <w:rPr>
          <w:rFonts w:ascii="宋体" w:eastAsia="宋体" w:hAnsi="宋体"/>
        </w:rPr>
      </w:pPr>
      <w:r>
        <w:rPr>
          <w:rFonts w:ascii="宋体" w:eastAsia="宋体" w:hAnsi="宋体" w:hint="eastAsia"/>
        </w:rPr>
        <w:t>六、</w:t>
      </w:r>
      <w:r w:rsidR="000600AD" w:rsidRPr="000600AD">
        <w:rPr>
          <w:rFonts w:ascii="宋体" w:eastAsia="宋体" w:hAnsi="宋体" w:hint="eastAsia"/>
        </w:rPr>
        <w:t>同步能力比较分析</w:t>
      </w:r>
    </w:p>
    <w:p w14:paraId="3B802AE4" w14:textId="4703A5F8" w:rsidR="00E11B62" w:rsidRPr="00756E2A" w:rsidRDefault="00275D12" w:rsidP="00E11B62">
      <w:pPr>
        <w:rPr>
          <w:rFonts w:hint="eastAsia"/>
        </w:rPr>
      </w:pPr>
      <w:r w:rsidRPr="00756E2A">
        <w:rPr>
          <w:rFonts w:hint="eastAsia"/>
        </w:rPr>
        <w:t>分别假设网络的同步化区域为有界和无界两种类型</w:t>
      </w:r>
      <w:r w:rsidR="00E11B62" w:rsidRPr="00756E2A">
        <w:rPr>
          <w:rFonts w:hint="eastAsia"/>
        </w:rPr>
        <w:t>，</w:t>
      </w:r>
      <w:r w:rsidR="00884F28" w:rsidRPr="00756E2A">
        <w:rPr>
          <w:rFonts w:hint="eastAsia"/>
        </w:rPr>
        <w:t>根据以下公式计算：</w:t>
      </w:r>
    </w:p>
    <w:p w14:paraId="3EFA3A01" w14:textId="2E22DB8F" w:rsidR="00E11B62" w:rsidRPr="00756E2A" w:rsidRDefault="00E11B62" w:rsidP="00E11B62">
      <w:pPr>
        <w:rPr>
          <w:rFonts w:hint="eastAsia"/>
        </w:rPr>
      </w:pPr>
      <w:r w:rsidRPr="00756E2A">
        <w:rPr>
          <w:rFonts w:hint="eastAsia"/>
        </w:rPr>
        <w:t>Laplace矩阵最大特征值与最小非零特征值之比</w:t>
      </w:r>
      <m:oMath>
        <m:r>
          <w:rPr>
            <w:rFonts w:ascii="Cambria Math" w:hAnsi="Cambria Math" w:hint="eastAsia"/>
          </w:rPr>
          <m:t>R</m:t>
        </m:r>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λ</m:t>
                </m:r>
              </m:e>
              <m:sub>
                <m:r>
                  <w:rPr>
                    <w:rFonts w:ascii="Cambria Math" w:hAnsi="Cambria Math" w:hint="eastAsia"/>
                  </w:rPr>
                  <m:t>N</m:t>
                </m:r>
              </m:sub>
            </m:sSub>
          </m:num>
          <m:den>
            <m:sSub>
              <m:sSubPr>
                <m:ctrlPr>
                  <w:rPr>
                    <w:rFonts w:ascii="Cambria Math" w:hAnsi="Cambria Math"/>
                    <w:i/>
                  </w:rPr>
                </m:ctrlPr>
              </m:sSubPr>
              <m:e>
                <m:r>
                  <w:rPr>
                    <w:rFonts w:ascii="Cambria Math" w:hAnsi="Cambria Math"/>
                  </w:rPr>
                  <m:t>λ</m:t>
                </m:r>
              </m:e>
              <m:sub>
                <m:r>
                  <w:rPr>
                    <w:rFonts w:ascii="Cambria Math" w:hAnsi="Cambria Math"/>
                  </w:rPr>
                  <m:t>2</m:t>
                </m:r>
              </m:sub>
            </m:sSub>
          </m:den>
        </m:f>
      </m:oMath>
      <w:r w:rsidR="00884F28" w:rsidRPr="00756E2A">
        <w:rPr>
          <w:rFonts w:hint="eastAsia"/>
        </w:rPr>
        <w:t>：</w:t>
      </w:r>
      <w:r w:rsidRPr="00756E2A">
        <w:rPr>
          <w:rFonts w:hint="eastAsia"/>
        </w:rPr>
        <w:t>有界同步同步化区城R越小</w:t>
      </w:r>
      <w:r w:rsidR="00884F28" w:rsidRPr="00756E2A">
        <w:rPr>
          <w:rFonts w:hint="eastAsia"/>
        </w:rPr>
        <w:t>，</w:t>
      </w:r>
      <w:r w:rsidRPr="00756E2A">
        <w:rPr>
          <w:rFonts w:hint="eastAsia"/>
        </w:rPr>
        <w:t>网络同步能力越强</w:t>
      </w:r>
      <w:r w:rsidR="00884F28" w:rsidRPr="00756E2A">
        <w:rPr>
          <w:rFonts w:hint="eastAsia"/>
        </w:rPr>
        <w:t>。</w:t>
      </w:r>
    </w:p>
    <w:p w14:paraId="504F9769" w14:textId="6E12A781" w:rsidR="00756E2A" w:rsidRPr="00756E2A" w:rsidRDefault="00E11B62" w:rsidP="00E11B62">
      <w:pPr>
        <w:rPr>
          <w:rFonts w:hint="eastAsia"/>
        </w:rPr>
      </w:pPr>
      <w:r w:rsidRPr="00756E2A">
        <w:rPr>
          <w:rFonts w:hint="eastAsia"/>
        </w:rPr>
        <w:t>Laplace矩阵最小非零特征值</w:t>
      </w:r>
      <m:oMath>
        <m:sSub>
          <m:sSubPr>
            <m:ctrlPr>
              <w:rPr>
                <w:rFonts w:ascii="Cambria Math" w:hAnsi="Cambria Math"/>
                <w:i/>
              </w:rPr>
            </m:ctrlPr>
          </m:sSubPr>
          <m:e>
            <m:r>
              <w:rPr>
                <w:rFonts w:ascii="Cambria Math" w:hAnsi="Cambria Math"/>
              </w:rPr>
              <m:t>λ</m:t>
            </m:r>
          </m:e>
          <m:sub>
            <m:r>
              <w:rPr>
                <w:rFonts w:ascii="Cambria Math" w:hAnsi="Cambria Math"/>
              </w:rPr>
              <m:t>2</m:t>
            </m:r>
          </m:sub>
        </m:sSub>
      </m:oMath>
      <w:r w:rsidR="00884F28" w:rsidRPr="00756E2A">
        <w:rPr>
          <w:rFonts w:hint="eastAsia"/>
        </w:rPr>
        <w:t>：</w:t>
      </w:r>
      <w:r w:rsidRPr="00756E2A">
        <w:rPr>
          <w:rFonts w:hint="eastAsia"/>
        </w:rPr>
        <w:t>无界同步化区域</w:t>
      </w:r>
      <w:r w:rsidR="00884F28" w:rsidRPr="00756E2A">
        <w:rPr>
          <w:rFonts w:hint="eastAsia"/>
        </w:rPr>
        <w:t>，</w:t>
      </w:r>
      <m:oMath>
        <m:sSub>
          <m:sSubPr>
            <m:ctrlPr>
              <w:rPr>
                <w:rFonts w:ascii="Cambria Math" w:hAnsi="Cambria Math"/>
                <w:i/>
              </w:rPr>
            </m:ctrlPr>
          </m:sSubPr>
          <m:e>
            <m:r>
              <w:rPr>
                <w:rFonts w:ascii="Cambria Math" w:hAnsi="Cambria Math"/>
              </w:rPr>
              <m:t>λ</m:t>
            </m:r>
          </m:e>
          <m:sub>
            <m:r>
              <w:rPr>
                <w:rFonts w:ascii="Cambria Math" w:hAnsi="Cambria Math"/>
              </w:rPr>
              <m:t>2</m:t>
            </m:r>
          </m:sub>
        </m:sSub>
      </m:oMath>
      <w:r w:rsidRPr="00756E2A">
        <w:rPr>
          <w:rFonts w:hint="eastAsia"/>
        </w:rPr>
        <w:t>越大</w:t>
      </w:r>
      <w:r w:rsidR="00884F28" w:rsidRPr="00756E2A">
        <w:rPr>
          <w:rFonts w:hint="eastAsia"/>
        </w:rPr>
        <w:t>，</w:t>
      </w:r>
      <w:r w:rsidRPr="00756E2A">
        <w:rPr>
          <w:rFonts w:hint="eastAsia"/>
        </w:rPr>
        <w:t>网络同步能力越强</w:t>
      </w:r>
      <w:r w:rsidR="00884F28" w:rsidRPr="00756E2A">
        <w:rPr>
          <w:rFonts w:hint="eastAsia"/>
        </w:rPr>
        <w:t>。</w:t>
      </w:r>
    </w:p>
    <w:p w14:paraId="73F353C0" w14:textId="2BDEC898" w:rsidR="00275D12" w:rsidRDefault="00E11B62" w:rsidP="00DA1047">
      <w:pPr>
        <w:jc w:val="center"/>
      </w:pPr>
      <w:r>
        <w:rPr>
          <w:noProof/>
        </w:rPr>
        <w:drawing>
          <wp:inline distT="0" distB="0" distL="0" distR="0" wp14:anchorId="1CC23AF9" wp14:editId="581A9F34">
            <wp:extent cx="3549650" cy="1144042"/>
            <wp:effectExtent l="0" t="0" r="0" b="0"/>
            <wp:docPr id="16126967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696753" name=""/>
                    <pic:cNvPicPr/>
                  </pic:nvPicPr>
                  <pic:blipFill>
                    <a:blip r:embed="rId49"/>
                    <a:stretch>
                      <a:fillRect/>
                    </a:stretch>
                  </pic:blipFill>
                  <pic:spPr>
                    <a:xfrm>
                      <a:off x="0" y="0"/>
                      <a:ext cx="3569123" cy="1150318"/>
                    </a:xfrm>
                    <a:prstGeom prst="rect">
                      <a:avLst/>
                    </a:prstGeom>
                  </pic:spPr>
                </pic:pic>
              </a:graphicData>
            </a:graphic>
          </wp:inline>
        </w:drawing>
      </w:r>
    </w:p>
    <w:p w14:paraId="44C4CE65" w14:textId="7D497D04" w:rsidR="00756E2A" w:rsidRDefault="00756E2A" w:rsidP="000600AD">
      <w:r w:rsidRPr="00756E2A">
        <w:rPr>
          <w:rFonts w:hint="eastAsia"/>
        </w:rPr>
        <w:t>表格中的有界同步化区域计算的是</w:t>
      </w:r>
      <m:oMath>
        <m:r>
          <w:rPr>
            <w:rFonts w:ascii="Cambria Math" w:hAnsi="Cambria Math" w:hint="eastAsia"/>
          </w:rPr>
          <m:t>R</m:t>
        </m:r>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λ</m:t>
                </m:r>
              </m:e>
              <m:sub>
                <m:r>
                  <w:rPr>
                    <w:rFonts w:ascii="Cambria Math" w:hAnsi="Cambria Math" w:hint="eastAsia"/>
                  </w:rPr>
                  <m:t>N</m:t>
                </m:r>
              </m:sub>
            </m:sSub>
          </m:num>
          <m:den>
            <m:sSub>
              <m:sSubPr>
                <m:ctrlPr>
                  <w:rPr>
                    <w:rFonts w:ascii="Cambria Math" w:hAnsi="Cambria Math"/>
                    <w:i/>
                  </w:rPr>
                </m:ctrlPr>
              </m:sSubPr>
              <m:e>
                <m:r>
                  <w:rPr>
                    <w:rFonts w:ascii="Cambria Math" w:hAnsi="Cambria Math"/>
                  </w:rPr>
                  <m:t>λ</m:t>
                </m:r>
              </m:e>
              <m:sub>
                <m:r>
                  <w:rPr>
                    <w:rFonts w:ascii="Cambria Math" w:hAnsi="Cambria Math"/>
                  </w:rPr>
                  <m:t>2</m:t>
                </m:r>
              </m:sub>
            </m:sSub>
          </m:den>
        </m:f>
      </m:oMath>
      <w:r w:rsidRPr="00756E2A">
        <w:rPr>
          <w:rFonts w:hint="eastAsia"/>
        </w:rPr>
        <w:t>，而无界同步化区域计算的是</w:t>
      </w:r>
      <m:oMath>
        <m:sSub>
          <m:sSubPr>
            <m:ctrlPr>
              <w:rPr>
                <w:rFonts w:ascii="Cambria Math" w:hAnsi="Cambria Math"/>
                <w:i/>
              </w:rPr>
            </m:ctrlPr>
          </m:sSubPr>
          <m:e>
            <m:r>
              <w:rPr>
                <w:rFonts w:ascii="Cambria Math" w:hAnsi="Cambria Math"/>
              </w:rPr>
              <m:t>λ</m:t>
            </m:r>
          </m:e>
          <m:sub>
            <m:r>
              <w:rPr>
                <w:rFonts w:ascii="Cambria Math" w:hAnsi="Cambria Math"/>
              </w:rPr>
              <m:t>2</m:t>
            </m:r>
          </m:sub>
        </m:sSub>
      </m:oMath>
      <w:r>
        <w:rPr>
          <w:rFonts w:hint="eastAsia"/>
        </w:rPr>
        <w:t>。</w:t>
      </w:r>
    </w:p>
    <w:p w14:paraId="5791EFB9" w14:textId="08AD2AC7" w:rsidR="00756E2A" w:rsidRPr="00756E2A" w:rsidRDefault="00756E2A" w:rsidP="000600AD">
      <w:pPr>
        <w:rPr>
          <w:rFonts w:hint="eastAsia"/>
        </w:rPr>
      </w:pPr>
      <w:r>
        <w:rPr>
          <w:rFonts w:hint="eastAsia"/>
        </w:rPr>
        <w:t>从表格中的结果可以看出来，当我们假设网络的同步区域都为有界时，eco-everglades网络的同步化能力最强，远超过另外两个网络，而ENZYMES-g532网络和infect-hyper网络的同步能力相似，前者比后者的同步能力更强一些。</w:t>
      </w:r>
      <w:r>
        <w:rPr>
          <w:rFonts w:hint="eastAsia"/>
        </w:rPr>
        <w:t>假设网络的同步区域都为</w:t>
      </w:r>
      <w:r>
        <w:rPr>
          <w:rFonts w:hint="eastAsia"/>
        </w:rPr>
        <w:t>无界</w:t>
      </w:r>
      <w:r>
        <w:rPr>
          <w:rFonts w:hint="eastAsia"/>
        </w:rPr>
        <w:t>时</w:t>
      </w:r>
      <w:r>
        <w:rPr>
          <w:rFonts w:hint="eastAsia"/>
        </w:rPr>
        <w:t>，</w:t>
      </w:r>
      <w:r>
        <w:rPr>
          <w:rFonts w:hint="eastAsia"/>
        </w:rPr>
        <w:t>eco-everglades网络</w:t>
      </w:r>
      <w:r>
        <w:rPr>
          <w:rFonts w:hint="eastAsia"/>
        </w:rPr>
        <w:t>的同步能力依然最强，远超</w:t>
      </w:r>
      <w:r>
        <w:rPr>
          <w:rFonts w:hint="eastAsia"/>
        </w:rPr>
        <w:t>另外两个网络</w:t>
      </w:r>
      <w:r>
        <w:rPr>
          <w:rFonts w:hint="eastAsia"/>
        </w:rPr>
        <w:t>，但此时</w:t>
      </w:r>
      <w:r>
        <w:rPr>
          <w:rFonts w:hint="eastAsia"/>
        </w:rPr>
        <w:t>ENZYMES-g532网络</w:t>
      </w:r>
      <w:r>
        <w:rPr>
          <w:rFonts w:hint="eastAsia"/>
        </w:rPr>
        <w:t>的同步能力相较</w:t>
      </w:r>
      <w:r>
        <w:rPr>
          <w:rFonts w:hint="eastAsia"/>
        </w:rPr>
        <w:t>infect-hyper网络</w:t>
      </w:r>
      <w:r>
        <w:rPr>
          <w:rFonts w:hint="eastAsia"/>
        </w:rPr>
        <w:t>更差一些。</w:t>
      </w:r>
    </w:p>
    <w:sectPr w:rsidR="00756E2A" w:rsidRPr="00756E2A">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8A97180"/>
    <w:multiLevelType w:val="multilevel"/>
    <w:tmpl w:val="FE828A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3B6547F"/>
    <w:multiLevelType w:val="multilevel"/>
    <w:tmpl w:val="9F48FA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7D20279"/>
    <w:multiLevelType w:val="multilevel"/>
    <w:tmpl w:val="2110EA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3EF4847"/>
    <w:multiLevelType w:val="multilevel"/>
    <w:tmpl w:val="FD400D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4C54F94"/>
    <w:multiLevelType w:val="multilevel"/>
    <w:tmpl w:val="41E454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C1A2320"/>
    <w:multiLevelType w:val="multilevel"/>
    <w:tmpl w:val="549655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5CA4B3D"/>
    <w:multiLevelType w:val="multilevel"/>
    <w:tmpl w:val="3B105F7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D354FCA"/>
    <w:multiLevelType w:val="multilevel"/>
    <w:tmpl w:val="86B686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F4C14FB"/>
    <w:multiLevelType w:val="multilevel"/>
    <w:tmpl w:val="06541B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2F72242"/>
    <w:multiLevelType w:val="multilevel"/>
    <w:tmpl w:val="F0EE5F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660F07BE"/>
    <w:multiLevelType w:val="multilevel"/>
    <w:tmpl w:val="4FF4AF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6AFB71E2"/>
    <w:multiLevelType w:val="multilevel"/>
    <w:tmpl w:val="8A4E5E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E9931B3"/>
    <w:multiLevelType w:val="multilevel"/>
    <w:tmpl w:val="CF0A43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7F483365"/>
    <w:multiLevelType w:val="multilevel"/>
    <w:tmpl w:val="DA4E60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34513797">
    <w:abstractNumId w:val="10"/>
  </w:num>
  <w:num w:numId="2" w16cid:durableId="923955181">
    <w:abstractNumId w:val="12"/>
  </w:num>
  <w:num w:numId="3" w16cid:durableId="719595422">
    <w:abstractNumId w:val="3"/>
  </w:num>
  <w:num w:numId="4" w16cid:durableId="1215316423">
    <w:abstractNumId w:val="1"/>
  </w:num>
  <w:num w:numId="5" w16cid:durableId="1608847507">
    <w:abstractNumId w:val="7"/>
  </w:num>
  <w:num w:numId="6" w16cid:durableId="346490867">
    <w:abstractNumId w:val="5"/>
  </w:num>
  <w:num w:numId="7" w16cid:durableId="1607419614">
    <w:abstractNumId w:val="6"/>
  </w:num>
  <w:num w:numId="8" w16cid:durableId="997726317">
    <w:abstractNumId w:val="8"/>
  </w:num>
  <w:num w:numId="9" w16cid:durableId="407312809">
    <w:abstractNumId w:val="9"/>
  </w:num>
  <w:num w:numId="10" w16cid:durableId="431051627">
    <w:abstractNumId w:val="2"/>
  </w:num>
  <w:num w:numId="11" w16cid:durableId="1522550244">
    <w:abstractNumId w:val="13"/>
  </w:num>
  <w:num w:numId="12" w16cid:durableId="1338265480">
    <w:abstractNumId w:val="0"/>
  </w:num>
  <w:num w:numId="13" w16cid:durableId="818307963">
    <w:abstractNumId w:val="11"/>
  </w:num>
  <w:num w:numId="14" w16cid:durableId="8415706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45CE1"/>
    <w:rsid w:val="00026CE2"/>
    <w:rsid w:val="000303E5"/>
    <w:rsid w:val="000600AD"/>
    <w:rsid w:val="00080B1A"/>
    <w:rsid w:val="000C36F7"/>
    <w:rsid w:val="000F7B44"/>
    <w:rsid w:val="00106DEE"/>
    <w:rsid w:val="0013282C"/>
    <w:rsid w:val="001755F6"/>
    <w:rsid w:val="001779F2"/>
    <w:rsid w:val="00180E03"/>
    <w:rsid w:val="002061BE"/>
    <w:rsid w:val="00254C3E"/>
    <w:rsid w:val="00275D12"/>
    <w:rsid w:val="00283D18"/>
    <w:rsid w:val="002868F1"/>
    <w:rsid w:val="002B2C6A"/>
    <w:rsid w:val="002C37A1"/>
    <w:rsid w:val="002E54D7"/>
    <w:rsid w:val="003458A2"/>
    <w:rsid w:val="0039122B"/>
    <w:rsid w:val="0039668A"/>
    <w:rsid w:val="003A44F5"/>
    <w:rsid w:val="003B6D5C"/>
    <w:rsid w:val="003D0179"/>
    <w:rsid w:val="004665F9"/>
    <w:rsid w:val="004F6638"/>
    <w:rsid w:val="004F797A"/>
    <w:rsid w:val="005011EC"/>
    <w:rsid w:val="00565BCB"/>
    <w:rsid w:val="00595AAC"/>
    <w:rsid w:val="00596274"/>
    <w:rsid w:val="005B68B7"/>
    <w:rsid w:val="00604BA9"/>
    <w:rsid w:val="0062401B"/>
    <w:rsid w:val="00635D73"/>
    <w:rsid w:val="006931ED"/>
    <w:rsid w:val="0069426D"/>
    <w:rsid w:val="006D4EA0"/>
    <w:rsid w:val="00756E2A"/>
    <w:rsid w:val="00767B3B"/>
    <w:rsid w:val="007922C8"/>
    <w:rsid w:val="007972A3"/>
    <w:rsid w:val="007A6A88"/>
    <w:rsid w:val="007C60CB"/>
    <w:rsid w:val="007F6149"/>
    <w:rsid w:val="00883E3B"/>
    <w:rsid w:val="00884F28"/>
    <w:rsid w:val="008E53B9"/>
    <w:rsid w:val="00915882"/>
    <w:rsid w:val="00947AEE"/>
    <w:rsid w:val="009807BA"/>
    <w:rsid w:val="0099036A"/>
    <w:rsid w:val="00A030D3"/>
    <w:rsid w:val="00A643E4"/>
    <w:rsid w:val="00AB2ACB"/>
    <w:rsid w:val="00AD6D53"/>
    <w:rsid w:val="00B062CC"/>
    <w:rsid w:val="00B355A4"/>
    <w:rsid w:val="00B37AE0"/>
    <w:rsid w:val="00B50326"/>
    <w:rsid w:val="00C714E5"/>
    <w:rsid w:val="00CC1FCB"/>
    <w:rsid w:val="00CC425E"/>
    <w:rsid w:val="00D07ADF"/>
    <w:rsid w:val="00D82CF8"/>
    <w:rsid w:val="00DA1047"/>
    <w:rsid w:val="00DA69F3"/>
    <w:rsid w:val="00DB3BF7"/>
    <w:rsid w:val="00DC0E9C"/>
    <w:rsid w:val="00DF33F3"/>
    <w:rsid w:val="00E0085F"/>
    <w:rsid w:val="00E11B62"/>
    <w:rsid w:val="00E42A04"/>
    <w:rsid w:val="00E45CE1"/>
    <w:rsid w:val="00E545F7"/>
    <w:rsid w:val="00E5550C"/>
    <w:rsid w:val="00E61143"/>
    <w:rsid w:val="00E73574"/>
    <w:rsid w:val="00E94ECD"/>
    <w:rsid w:val="00EC6C3C"/>
    <w:rsid w:val="00F36461"/>
    <w:rsid w:val="00F72E19"/>
    <w:rsid w:val="00FD0B4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C0EC3D"/>
  <w15:chartTrackingRefBased/>
  <w15:docId w15:val="{E58D6279-B3FB-482A-B634-B5E60EBBC6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3A44F5"/>
    <w:pPr>
      <w:widowControl w:val="0"/>
      <w:jc w:val="both"/>
    </w:pPr>
  </w:style>
  <w:style w:type="paragraph" w:styleId="1">
    <w:name w:val="heading 1"/>
    <w:basedOn w:val="a"/>
    <w:next w:val="a"/>
    <w:link w:val="10"/>
    <w:uiPriority w:val="9"/>
    <w:qFormat/>
    <w:rsid w:val="00595AAC"/>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595AAC"/>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595AAC"/>
    <w:pPr>
      <w:keepNext/>
      <w:keepLines/>
      <w:spacing w:before="260" w:after="260" w:line="416" w:lineRule="auto"/>
      <w:outlineLvl w:val="2"/>
    </w:pPr>
    <w:rPr>
      <w:b/>
      <w:bCs/>
      <w:sz w:val="32"/>
      <w:szCs w:val="32"/>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595AAC"/>
    <w:rPr>
      <w:b/>
      <w:bCs/>
      <w:kern w:val="44"/>
      <w:sz w:val="44"/>
      <w:szCs w:val="44"/>
    </w:rPr>
  </w:style>
  <w:style w:type="character" w:customStyle="1" w:styleId="20">
    <w:name w:val="标题 2 字符"/>
    <w:basedOn w:val="a0"/>
    <w:link w:val="2"/>
    <w:uiPriority w:val="9"/>
    <w:rsid w:val="00595AAC"/>
    <w:rPr>
      <w:rFonts w:asciiTheme="majorHAnsi" w:eastAsiaTheme="majorEastAsia" w:hAnsiTheme="majorHAnsi" w:cstheme="majorBidi"/>
      <w:b/>
      <w:bCs/>
      <w:sz w:val="32"/>
      <w:szCs w:val="32"/>
    </w:rPr>
  </w:style>
  <w:style w:type="character" w:customStyle="1" w:styleId="30">
    <w:name w:val="标题 3 字符"/>
    <w:basedOn w:val="a0"/>
    <w:link w:val="3"/>
    <w:uiPriority w:val="9"/>
    <w:rsid w:val="00595AAC"/>
    <w:rPr>
      <w:b/>
      <w:bCs/>
      <w:sz w:val="32"/>
      <w:szCs w:val="32"/>
    </w:rPr>
  </w:style>
  <w:style w:type="character" w:styleId="a3">
    <w:name w:val="Placeholder Text"/>
    <w:basedOn w:val="a0"/>
    <w:uiPriority w:val="99"/>
    <w:semiHidden/>
    <w:rsid w:val="00E11B62"/>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0306192">
      <w:bodyDiv w:val="1"/>
      <w:marLeft w:val="0"/>
      <w:marRight w:val="0"/>
      <w:marTop w:val="0"/>
      <w:marBottom w:val="0"/>
      <w:divBdr>
        <w:top w:val="none" w:sz="0" w:space="0" w:color="auto"/>
        <w:left w:val="none" w:sz="0" w:space="0" w:color="auto"/>
        <w:bottom w:val="none" w:sz="0" w:space="0" w:color="auto"/>
        <w:right w:val="none" w:sz="0" w:space="0" w:color="auto"/>
      </w:divBdr>
    </w:div>
    <w:div w:id="48186886">
      <w:bodyDiv w:val="1"/>
      <w:marLeft w:val="0"/>
      <w:marRight w:val="0"/>
      <w:marTop w:val="0"/>
      <w:marBottom w:val="0"/>
      <w:divBdr>
        <w:top w:val="none" w:sz="0" w:space="0" w:color="auto"/>
        <w:left w:val="none" w:sz="0" w:space="0" w:color="auto"/>
        <w:bottom w:val="none" w:sz="0" w:space="0" w:color="auto"/>
        <w:right w:val="none" w:sz="0" w:space="0" w:color="auto"/>
      </w:divBdr>
    </w:div>
    <w:div w:id="163864030">
      <w:bodyDiv w:val="1"/>
      <w:marLeft w:val="0"/>
      <w:marRight w:val="0"/>
      <w:marTop w:val="0"/>
      <w:marBottom w:val="0"/>
      <w:divBdr>
        <w:top w:val="none" w:sz="0" w:space="0" w:color="auto"/>
        <w:left w:val="none" w:sz="0" w:space="0" w:color="auto"/>
        <w:bottom w:val="none" w:sz="0" w:space="0" w:color="auto"/>
        <w:right w:val="none" w:sz="0" w:space="0" w:color="auto"/>
      </w:divBdr>
    </w:div>
    <w:div w:id="164519805">
      <w:bodyDiv w:val="1"/>
      <w:marLeft w:val="0"/>
      <w:marRight w:val="0"/>
      <w:marTop w:val="0"/>
      <w:marBottom w:val="0"/>
      <w:divBdr>
        <w:top w:val="none" w:sz="0" w:space="0" w:color="auto"/>
        <w:left w:val="none" w:sz="0" w:space="0" w:color="auto"/>
        <w:bottom w:val="none" w:sz="0" w:space="0" w:color="auto"/>
        <w:right w:val="none" w:sz="0" w:space="0" w:color="auto"/>
      </w:divBdr>
    </w:div>
    <w:div w:id="180437927">
      <w:bodyDiv w:val="1"/>
      <w:marLeft w:val="0"/>
      <w:marRight w:val="0"/>
      <w:marTop w:val="0"/>
      <w:marBottom w:val="0"/>
      <w:divBdr>
        <w:top w:val="none" w:sz="0" w:space="0" w:color="auto"/>
        <w:left w:val="none" w:sz="0" w:space="0" w:color="auto"/>
        <w:bottom w:val="none" w:sz="0" w:space="0" w:color="auto"/>
        <w:right w:val="none" w:sz="0" w:space="0" w:color="auto"/>
      </w:divBdr>
    </w:div>
    <w:div w:id="248197260">
      <w:bodyDiv w:val="1"/>
      <w:marLeft w:val="0"/>
      <w:marRight w:val="0"/>
      <w:marTop w:val="0"/>
      <w:marBottom w:val="0"/>
      <w:divBdr>
        <w:top w:val="none" w:sz="0" w:space="0" w:color="auto"/>
        <w:left w:val="none" w:sz="0" w:space="0" w:color="auto"/>
        <w:bottom w:val="none" w:sz="0" w:space="0" w:color="auto"/>
        <w:right w:val="none" w:sz="0" w:space="0" w:color="auto"/>
      </w:divBdr>
    </w:div>
    <w:div w:id="257910514">
      <w:bodyDiv w:val="1"/>
      <w:marLeft w:val="0"/>
      <w:marRight w:val="0"/>
      <w:marTop w:val="0"/>
      <w:marBottom w:val="0"/>
      <w:divBdr>
        <w:top w:val="none" w:sz="0" w:space="0" w:color="auto"/>
        <w:left w:val="none" w:sz="0" w:space="0" w:color="auto"/>
        <w:bottom w:val="none" w:sz="0" w:space="0" w:color="auto"/>
        <w:right w:val="none" w:sz="0" w:space="0" w:color="auto"/>
      </w:divBdr>
    </w:div>
    <w:div w:id="259218849">
      <w:bodyDiv w:val="1"/>
      <w:marLeft w:val="0"/>
      <w:marRight w:val="0"/>
      <w:marTop w:val="0"/>
      <w:marBottom w:val="0"/>
      <w:divBdr>
        <w:top w:val="none" w:sz="0" w:space="0" w:color="auto"/>
        <w:left w:val="none" w:sz="0" w:space="0" w:color="auto"/>
        <w:bottom w:val="none" w:sz="0" w:space="0" w:color="auto"/>
        <w:right w:val="none" w:sz="0" w:space="0" w:color="auto"/>
      </w:divBdr>
    </w:div>
    <w:div w:id="341710957">
      <w:bodyDiv w:val="1"/>
      <w:marLeft w:val="0"/>
      <w:marRight w:val="0"/>
      <w:marTop w:val="0"/>
      <w:marBottom w:val="0"/>
      <w:divBdr>
        <w:top w:val="none" w:sz="0" w:space="0" w:color="auto"/>
        <w:left w:val="none" w:sz="0" w:space="0" w:color="auto"/>
        <w:bottom w:val="none" w:sz="0" w:space="0" w:color="auto"/>
        <w:right w:val="none" w:sz="0" w:space="0" w:color="auto"/>
      </w:divBdr>
    </w:div>
    <w:div w:id="346251174">
      <w:bodyDiv w:val="1"/>
      <w:marLeft w:val="0"/>
      <w:marRight w:val="0"/>
      <w:marTop w:val="0"/>
      <w:marBottom w:val="0"/>
      <w:divBdr>
        <w:top w:val="none" w:sz="0" w:space="0" w:color="auto"/>
        <w:left w:val="none" w:sz="0" w:space="0" w:color="auto"/>
        <w:bottom w:val="none" w:sz="0" w:space="0" w:color="auto"/>
        <w:right w:val="none" w:sz="0" w:space="0" w:color="auto"/>
      </w:divBdr>
    </w:div>
    <w:div w:id="402801679">
      <w:bodyDiv w:val="1"/>
      <w:marLeft w:val="0"/>
      <w:marRight w:val="0"/>
      <w:marTop w:val="0"/>
      <w:marBottom w:val="0"/>
      <w:divBdr>
        <w:top w:val="none" w:sz="0" w:space="0" w:color="auto"/>
        <w:left w:val="none" w:sz="0" w:space="0" w:color="auto"/>
        <w:bottom w:val="none" w:sz="0" w:space="0" w:color="auto"/>
        <w:right w:val="none" w:sz="0" w:space="0" w:color="auto"/>
      </w:divBdr>
    </w:div>
    <w:div w:id="410928990">
      <w:bodyDiv w:val="1"/>
      <w:marLeft w:val="0"/>
      <w:marRight w:val="0"/>
      <w:marTop w:val="0"/>
      <w:marBottom w:val="0"/>
      <w:divBdr>
        <w:top w:val="none" w:sz="0" w:space="0" w:color="auto"/>
        <w:left w:val="none" w:sz="0" w:space="0" w:color="auto"/>
        <w:bottom w:val="none" w:sz="0" w:space="0" w:color="auto"/>
        <w:right w:val="none" w:sz="0" w:space="0" w:color="auto"/>
      </w:divBdr>
    </w:div>
    <w:div w:id="416635597">
      <w:bodyDiv w:val="1"/>
      <w:marLeft w:val="0"/>
      <w:marRight w:val="0"/>
      <w:marTop w:val="0"/>
      <w:marBottom w:val="0"/>
      <w:divBdr>
        <w:top w:val="none" w:sz="0" w:space="0" w:color="auto"/>
        <w:left w:val="none" w:sz="0" w:space="0" w:color="auto"/>
        <w:bottom w:val="none" w:sz="0" w:space="0" w:color="auto"/>
        <w:right w:val="none" w:sz="0" w:space="0" w:color="auto"/>
      </w:divBdr>
    </w:div>
    <w:div w:id="474297962">
      <w:bodyDiv w:val="1"/>
      <w:marLeft w:val="0"/>
      <w:marRight w:val="0"/>
      <w:marTop w:val="0"/>
      <w:marBottom w:val="0"/>
      <w:divBdr>
        <w:top w:val="none" w:sz="0" w:space="0" w:color="auto"/>
        <w:left w:val="none" w:sz="0" w:space="0" w:color="auto"/>
        <w:bottom w:val="none" w:sz="0" w:space="0" w:color="auto"/>
        <w:right w:val="none" w:sz="0" w:space="0" w:color="auto"/>
      </w:divBdr>
    </w:div>
    <w:div w:id="510612033">
      <w:bodyDiv w:val="1"/>
      <w:marLeft w:val="0"/>
      <w:marRight w:val="0"/>
      <w:marTop w:val="0"/>
      <w:marBottom w:val="0"/>
      <w:divBdr>
        <w:top w:val="none" w:sz="0" w:space="0" w:color="auto"/>
        <w:left w:val="none" w:sz="0" w:space="0" w:color="auto"/>
        <w:bottom w:val="none" w:sz="0" w:space="0" w:color="auto"/>
        <w:right w:val="none" w:sz="0" w:space="0" w:color="auto"/>
      </w:divBdr>
    </w:div>
    <w:div w:id="538392386">
      <w:bodyDiv w:val="1"/>
      <w:marLeft w:val="0"/>
      <w:marRight w:val="0"/>
      <w:marTop w:val="0"/>
      <w:marBottom w:val="0"/>
      <w:divBdr>
        <w:top w:val="none" w:sz="0" w:space="0" w:color="auto"/>
        <w:left w:val="none" w:sz="0" w:space="0" w:color="auto"/>
        <w:bottom w:val="none" w:sz="0" w:space="0" w:color="auto"/>
        <w:right w:val="none" w:sz="0" w:space="0" w:color="auto"/>
      </w:divBdr>
    </w:div>
    <w:div w:id="641814534">
      <w:bodyDiv w:val="1"/>
      <w:marLeft w:val="0"/>
      <w:marRight w:val="0"/>
      <w:marTop w:val="0"/>
      <w:marBottom w:val="0"/>
      <w:divBdr>
        <w:top w:val="none" w:sz="0" w:space="0" w:color="auto"/>
        <w:left w:val="none" w:sz="0" w:space="0" w:color="auto"/>
        <w:bottom w:val="none" w:sz="0" w:space="0" w:color="auto"/>
        <w:right w:val="none" w:sz="0" w:space="0" w:color="auto"/>
      </w:divBdr>
    </w:div>
    <w:div w:id="687222288">
      <w:bodyDiv w:val="1"/>
      <w:marLeft w:val="0"/>
      <w:marRight w:val="0"/>
      <w:marTop w:val="0"/>
      <w:marBottom w:val="0"/>
      <w:divBdr>
        <w:top w:val="none" w:sz="0" w:space="0" w:color="auto"/>
        <w:left w:val="none" w:sz="0" w:space="0" w:color="auto"/>
        <w:bottom w:val="none" w:sz="0" w:space="0" w:color="auto"/>
        <w:right w:val="none" w:sz="0" w:space="0" w:color="auto"/>
      </w:divBdr>
    </w:div>
    <w:div w:id="690380466">
      <w:bodyDiv w:val="1"/>
      <w:marLeft w:val="0"/>
      <w:marRight w:val="0"/>
      <w:marTop w:val="0"/>
      <w:marBottom w:val="0"/>
      <w:divBdr>
        <w:top w:val="none" w:sz="0" w:space="0" w:color="auto"/>
        <w:left w:val="none" w:sz="0" w:space="0" w:color="auto"/>
        <w:bottom w:val="none" w:sz="0" w:space="0" w:color="auto"/>
        <w:right w:val="none" w:sz="0" w:space="0" w:color="auto"/>
      </w:divBdr>
    </w:div>
    <w:div w:id="692269938">
      <w:bodyDiv w:val="1"/>
      <w:marLeft w:val="0"/>
      <w:marRight w:val="0"/>
      <w:marTop w:val="0"/>
      <w:marBottom w:val="0"/>
      <w:divBdr>
        <w:top w:val="none" w:sz="0" w:space="0" w:color="auto"/>
        <w:left w:val="none" w:sz="0" w:space="0" w:color="auto"/>
        <w:bottom w:val="none" w:sz="0" w:space="0" w:color="auto"/>
        <w:right w:val="none" w:sz="0" w:space="0" w:color="auto"/>
      </w:divBdr>
    </w:div>
    <w:div w:id="729041370">
      <w:bodyDiv w:val="1"/>
      <w:marLeft w:val="0"/>
      <w:marRight w:val="0"/>
      <w:marTop w:val="0"/>
      <w:marBottom w:val="0"/>
      <w:divBdr>
        <w:top w:val="none" w:sz="0" w:space="0" w:color="auto"/>
        <w:left w:val="none" w:sz="0" w:space="0" w:color="auto"/>
        <w:bottom w:val="none" w:sz="0" w:space="0" w:color="auto"/>
        <w:right w:val="none" w:sz="0" w:space="0" w:color="auto"/>
      </w:divBdr>
    </w:div>
    <w:div w:id="766660598">
      <w:bodyDiv w:val="1"/>
      <w:marLeft w:val="0"/>
      <w:marRight w:val="0"/>
      <w:marTop w:val="0"/>
      <w:marBottom w:val="0"/>
      <w:divBdr>
        <w:top w:val="none" w:sz="0" w:space="0" w:color="auto"/>
        <w:left w:val="none" w:sz="0" w:space="0" w:color="auto"/>
        <w:bottom w:val="none" w:sz="0" w:space="0" w:color="auto"/>
        <w:right w:val="none" w:sz="0" w:space="0" w:color="auto"/>
      </w:divBdr>
    </w:div>
    <w:div w:id="771511134">
      <w:bodyDiv w:val="1"/>
      <w:marLeft w:val="0"/>
      <w:marRight w:val="0"/>
      <w:marTop w:val="0"/>
      <w:marBottom w:val="0"/>
      <w:divBdr>
        <w:top w:val="none" w:sz="0" w:space="0" w:color="auto"/>
        <w:left w:val="none" w:sz="0" w:space="0" w:color="auto"/>
        <w:bottom w:val="none" w:sz="0" w:space="0" w:color="auto"/>
        <w:right w:val="none" w:sz="0" w:space="0" w:color="auto"/>
      </w:divBdr>
    </w:div>
    <w:div w:id="828522384">
      <w:bodyDiv w:val="1"/>
      <w:marLeft w:val="0"/>
      <w:marRight w:val="0"/>
      <w:marTop w:val="0"/>
      <w:marBottom w:val="0"/>
      <w:divBdr>
        <w:top w:val="none" w:sz="0" w:space="0" w:color="auto"/>
        <w:left w:val="none" w:sz="0" w:space="0" w:color="auto"/>
        <w:bottom w:val="none" w:sz="0" w:space="0" w:color="auto"/>
        <w:right w:val="none" w:sz="0" w:space="0" w:color="auto"/>
      </w:divBdr>
    </w:div>
    <w:div w:id="831749925">
      <w:bodyDiv w:val="1"/>
      <w:marLeft w:val="0"/>
      <w:marRight w:val="0"/>
      <w:marTop w:val="0"/>
      <w:marBottom w:val="0"/>
      <w:divBdr>
        <w:top w:val="none" w:sz="0" w:space="0" w:color="auto"/>
        <w:left w:val="none" w:sz="0" w:space="0" w:color="auto"/>
        <w:bottom w:val="none" w:sz="0" w:space="0" w:color="auto"/>
        <w:right w:val="none" w:sz="0" w:space="0" w:color="auto"/>
      </w:divBdr>
    </w:div>
    <w:div w:id="882717739">
      <w:bodyDiv w:val="1"/>
      <w:marLeft w:val="0"/>
      <w:marRight w:val="0"/>
      <w:marTop w:val="0"/>
      <w:marBottom w:val="0"/>
      <w:divBdr>
        <w:top w:val="none" w:sz="0" w:space="0" w:color="auto"/>
        <w:left w:val="none" w:sz="0" w:space="0" w:color="auto"/>
        <w:bottom w:val="none" w:sz="0" w:space="0" w:color="auto"/>
        <w:right w:val="none" w:sz="0" w:space="0" w:color="auto"/>
      </w:divBdr>
    </w:div>
    <w:div w:id="912204822">
      <w:bodyDiv w:val="1"/>
      <w:marLeft w:val="0"/>
      <w:marRight w:val="0"/>
      <w:marTop w:val="0"/>
      <w:marBottom w:val="0"/>
      <w:divBdr>
        <w:top w:val="none" w:sz="0" w:space="0" w:color="auto"/>
        <w:left w:val="none" w:sz="0" w:space="0" w:color="auto"/>
        <w:bottom w:val="none" w:sz="0" w:space="0" w:color="auto"/>
        <w:right w:val="none" w:sz="0" w:space="0" w:color="auto"/>
      </w:divBdr>
    </w:div>
    <w:div w:id="934903589">
      <w:bodyDiv w:val="1"/>
      <w:marLeft w:val="0"/>
      <w:marRight w:val="0"/>
      <w:marTop w:val="0"/>
      <w:marBottom w:val="0"/>
      <w:divBdr>
        <w:top w:val="none" w:sz="0" w:space="0" w:color="auto"/>
        <w:left w:val="none" w:sz="0" w:space="0" w:color="auto"/>
        <w:bottom w:val="none" w:sz="0" w:space="0" w:color="auto"/>
        <w:right w:val="none" w:sz="0" w:space="0" w:color="auto"/>
      </w:divBdr>
      <w:divsChild>
        <w:div w:id="1856649118">
          <w:marLeft w:val="547"/>
          <w:marRight w:val="0"/>
          <w:marTop w:val="0"/>
          <w:marBottom w:val="0"/>
          <w:divBdr>
            <w:top w:val="none" w:sz="0" w:space="0" w:color="auto"/>
            <w:left w:val="none" w:sz="0" w:space="0" w:color="auto"/>
            <w:bottom w:val="none" w:sz="0" w:space="0" w:color="auto"/>
            <w:right w:val="none" w:sz="0" w:space="0" w:color="auto"/>
          </w:divBdr>
        </w:div>
      </w:divsChild>
    </w:div>
    <w:div w:id="955332039">
      <w:bodyDiv w:val="1"/>
      <w:marLeft w:val="0"/>
      <w:marRight w:val="0"/>
      <w:marTop w:val="0"/>
      <w:marBottom w:val="0"/>
      <w:divBdr>
        <w:top w:val="none" w:sz="0" w:space="0" w:color="auto"/>
        <w:left w:val="none" w:sz="0" w:space="0" w:color="auto"/>
        <w:bottom w:val="none" w:sz="0" w:space="0" w:color="auto"/>
        <w:right w:val="none" w:sz="0" w:space="0" w:color="auto"/>
      </w:divBdr>
    </w:div>
    <w:div w:id="1004746718">
      <w:bodyDiv w:val="1"/>
      <w:marLeft w:val="0"/>
      <w:marRight w:val="0"/>
      <w:marTop w:val="0"/>
      <w:marBottom w:val="0"/>
      <w:divBdr>
        <w:top w:val="none" w:sz="0" w:space="0" w:color="auto"/>
        <w:left w:val="none" w:sz="0" w:space="0" w:color="auto"/>
        <w:bottom w:val="none" w:sz="0" w:space="0" w:color="auto"/>
        <w:right w:val="none" w:sz="0" w:space="0" w:color="auto"/>
      </w:divBdr>
    </w:div>
    <w:div w:id="1038358884">
      <w:bodyDiv w:val="1"/>
      <w:marLeft w:val="0"/>
      <w:marRight w:val="0"/>
      <w:marTop w:val="0"/>
      <w:marBottom w:val="0"/>
      <w:divBdr>
        <w:top w:val="none" w:sz="0" w:space="0" w:color="auto"/>
        <w:left w:val="none" w:sz="0" w:space="0" w:color="auto"/>
        <w:bottom w:val="none" w:sz="0" w:space="0" w:color="auto"/>
        <w:right w:val="none" w:sz="0" w:space="0" w:color="auto"/>
      </w:divBdr>
    </w:div>
    <w:div w:id="1068072571">
      <w:bodyDiv w:val="1"/>
      <w:marLeft w:val="0"/>
      <w:marRight w:val="0"/>
      <w:marTop w:val="0"/>
      <w:marBottom w:val="0"/>
      <w:divBdr>
        <w:top w:val="none" w:sz="0" w:space="0" w:color="auto"/>
        <w:left w:val="none" w:sz="0" w:space="0" w:color="auto"/>
        <w:bottom w:val="none" w:sz="0" w:space="0" w:color="auto"/>
        <w:right w:val="none" w:sz="0" w:space="0" w:color="auto"/>
      </w:divBdr>
    </w:div>
    <w:div w:id="1171526251">
      <w:bodyDiv w:val="1"/>
      <w:marLeft w:val="0"/>
      <w:marRight w:val="0"/>
      <w:marTop w:val="0"/>
      <w:marBottom w:val="0"/>
      <w:divBdr>
        <w:top w:val="none" w:sz="0" w:space="0" w:color="auto"/>
        <w:left w:val="none" w:sz="0" w:space="0" w:color="auto"/>
        <w:bottom w:val="none" w:sz="0" w:space="0" w:color="auto"/>
        <w:right w:val="none" w:sz="0" w:space="0" w:color="auto"/>
      </w:divBdr>
    </w:div>
    <w:div w:id="1176118191">
      <w:bodyDiv w:val="1"/>
      <w:marLeft w:val="0"/>
      <w:marRight w:val="0"/>
      <w:marTop w:val="0"/>
      <w:marBottom w:val="0"/>
      <w:divBdr>
        <w:top w:val="none" w:sz="0" w:space="0" w:color="auto"/>
        <w:left w:val="none" w:sz="0" w:space="0" w:color="auto"/>
        <w:bottom w:val="none" w:sz="0" w:space="0" w:color="auto"/>
        <w:right w:val="none" w:sz="0" w:space="0" w:color="auto"/>
      </w:divBdr>
    </w:div>
    <w:div w:id="1219904067">
      <w:bodyDiv w:val="1"/>
      <w:marLeft w:val="0"/>
      <w:marRight w:val="0"/>
      <w:marTop w:val="0"/>
      <w:marBottom w:val="0"/>
      <w:divBdr>
        <w:top w:val="none" w:sz="0" w:space="0" w:color="auto"/>
        <w:left w:val="none" w:sz="0" w:space="0" w:color="auto"/>
        <w:bottom w:val="none" w:sz="0" w:space="0" w:color="auto"/>
        <w:right w:val="none" w:sz="0" w:space="0" w:color="auto"/>
      </w:divBdr>
    </w:div>
    <w:div w:id="1322468293">
      <w:bodyDiv w:val="1"/>
      <w:marLeft w:val="0"/>
      <w:marRight w:val="0"/>
      <w:marTop w:val="0"/>
      <w:marBottom w:val="0"/>
      <w:divBdr>
        <w:top w:val="none" w:sz="0" w:space="0" w:color="auto"/>
        <w:left w:val="none" w:sz="0" w:space="0" w:color="auto"/>
        <w:bottom w:val="none" w:sz="0" w:space="0" w:color="auto"/>
        <w:right w:val="none" w:sz="0" w:space="0" w:color="auto"/>
      </w:divBdr>
    </w:div>
    <w:div w:id="1347518158">
      <w:bodyDiv w:val="1"/>
      <w:marLeft w:val="0"/>
      <w:marRight w:val="0"/>
      <w:marTop w:val="0"/>
      <w:marBottom w:val="0"/>
      <w:divBdr>
        <w:top w:val="none" w:sz="0" w:space="0" w:color="auto"/>
        <w:left w:val="none" w:sz="0" w:space="0" w:color="auto"/>
        <w:bottom w:val="none" w:sz="0" w:space="0" w:color="auto"/>
        <w:right w:val="none" w:sz="0" w:space="0" w:color="auto"/>
      </w:divBdr>
    </w:div>
    <w:div w:id="1364096579">
      <w:bodyDiv w:val="1"/>
      <w:marLeft w:val="0"/>
      <w:marRight w:val="0"/>
      <w:marTop w:val="0"/>
      <w:marBottom w:val="0"/>
      <w:divBdr>
        <w:top w:val="none" w:sz="0" w:space="0" w:color="auto"/>
        <w:left w:val="none" w:sz="0" w:space="0" w:color="auto"/>
        <w:bottom w:val="none" w:sz="0" w:space="0" w:color="auto"/>
        <w:right w:val="none" w:sz="0" w:space="0" w:color="auto"/>
      </w:divBdr>
    </w:div>
    <w:div w:id="1421021921">
      <w:bodyDiv w:val="1"/>
      <w:marLeft w:val="0"/>
      <w:marRight w:val="0"/>
      <w:marTop w:val="0"/>
      <w:marBottom w:val="0"/>
      <w:divBdr>
        <w:top w:val="none" w:sz="0" w:space="0" w:color="auto"/>
        <w:left w:val="none" w:sz="0" w:space="0" w:color="auto"/>
        <w:bottom w:val="none" w:sz="0" w:space="0" w:color="auto"/>
        <w:right w:val="none" w:sz="0" w:space="0" w:color="auto"/>
      </w:divBdr>
    </w:div>
    <w:div w:id="1442068059">
      <w:bodyDiv w:val="1"/>
      <w:marLeft w:val="0"/>
      <w:marRight w:val="0"/>
      <w:marTop w:val="0"/>
      <w:marBottom w:val="0"/>
      <w:divBdr>
        <w:top w:val="none" w:sz="0" w:space="0" w:color="auto"/>
        <w:left w:val="none" w:sz="0" w:space="0" w:color="auto"/>
        <w:bottom w:val="none" w:sz="0" w:space="0" w:color="auto"/>
        <w:right w:val="none" w:sz="0" w:space="0" w:color="auto"/>
      </w:divBdr>
    </w:div>
    <w:div w:id="1460488553">
      <w:bodyDiv w:val="1"/>
      <w:marLeft w:val="0"/>
      <w:marRight w:val="0"/>
      <w:marTop w:val="0"/>
      <w:marBottom w:val="0"/>
      <w:divBdr>
        <w:top w:val="none" w:sz="0" w:space="0" w:color="auto"/>
        <w:left w:val="none" w:sz="0" w:space="0" w:color="auto"/>
        <w:bottom w:val="none" w:sz="0" w:space="0" w:color="auto"/>
        <w:right w:val="none" w:sz="0" w:space="0" w:color="auto"/>
      </w:divBdr>
    </w:div>
    <w:div w:id="1494953426">
      <w:bodyDiv w:val="1"/>
      <w:marLeft w:val="0"/>
      <w:marRight w:val="0"/>
      <w:marTop w:val="0"/>
      <w:marBottom w:val="0"/>
      <w:divBdr>
        <w:top w:val="none" w:sz="0" w:space="0" w:color="auto"/>
        <w:left w:val="none" w:sz="0" w:space="0" w:color="auto"/>
        <w:bottom w:val="none" w:sz="0" w:space="0" w:color="auto"/>
        <w:right w:val="none" w:sz="0" w:space="0" w:color="auto"/>
      </w:divBdr>
    </w:div>
    <w:div w:id="1502811041">
      <w:bodyDiv w:val="1"/>
      <w:marLeft w:val="0"/>
      <w:marRight w:val="0"/>
      <w:marTop w:val="0"/>
      <w:marBottom w:val="0"/>
      <w:divBdr>
        <w:top w:val="none" w:sz="0" w:space="0" w:color="auto"/>
        <w:left w:val="none" w:sz="0" w:space="0" w:color="auto"/>
        <w:bottom w:val="none" w:sz="0" w:space="0" w:color="auto"/>
        <w:right w:val="none" w:sz="0" w:space="0" w:color="auto"/>
      </w:divBdr>
    </w:div>
    <w:div w:id="1537767697">
      <w:bodyDiv w:val="1"/>
      <w:marLeft w:val="0"/>
      <w:marRight w:val="0"/>
      <w:marTop w:val="0"/>
      <w:marBottom w:val="0"/>
      <w:divBdr>
        <w:top w:val="none" w:sz="0" w:space="0" w:color="auto"/>
        <w:left w:val="none" w:sz="0" w:space="0" w:color="auto"/>
        <w:bottom w:val="none" w:sz="0" w:space="0" w:color="auto"/>
        <w:right w:val="none" w:sz="0" w:space="0" w:color="auto"/>
      </w:divBdr>
    </w:div>
    <w:div w:id="1575815907">
      <w:bodyDiv w:val="1"/>
      <w:marLeft w:val="0"/>
      <w:marRight w:val="0"/>
      <w:marTop w:val="0"/>
      <w:marBottom w:val="0"/>
      <w:divBdr>
        <w:top w:val="none" w:sz="0" w:space="0" w:color="auto"/>
        <w:left w:val="none" w:sz="0" w:space="0" w:color="auto"/>
        <w:bottom w:val="none" w:sz="0" w:space="0" w:color="auto"/>
        <w:right w:val="none" w:sz="0" w:space="0" w:color="auto"/>
      </w:divBdr>
    </w:div>
    <w:div w:id="1714772134">
      <w:bodyDiv w:val="1"/>
      <w:marLeft w:val="0"/>
      <w:marRight w:val="0"/>
      <w:marTop w:val="0"/>
      <w:marBottom w:val="0"/>
      <w:divBdr>
        <w:top w:val="none" w:sz="0" w:space="0" w:color="auto"/>
        <w:left w:val="none" w:sz="0" w:space="0" w:color="auto"/>
        <w:bottom w:val="none" w:sz="0" w:space="0" w:color="auto"/>
        <w:right w:val="none" w:sz="0" w:space="0" w:color="auto"/>
      </w:divBdr>
    </w:div>
    <w:div w:id="1762480745">
      <w:bodyDiv w:val="1"/>
      <w:marLeft w:val="0"/>
      <w:marRight w:val="0"/>
      <w:marTop w:val="0"/>
      <w:marBottom w:val="0"/>
      <w:divBdr>
        <w:top w:val="none" w:sz="0" w:space="0" w:color="auto"/>
        <w:left w:val="none" w:sz="0" w:space="0" w:color="auto"/>
        <w:bottom w:val="none" w:sz="0" w:space="0" w:color="auto"/>
        <w:right w:val="none" w:sz="0" w:space="0" w:color="auto"/>
      </w:divBdr>
    </w:div>
    <w:div w:id="1799371998">
      <w:bodyDiv w:val="1"/>
      <w:marLeft w:val="0"/>
      <w:marRight w:val="0"/>
      <w:marTop w:val="0"/>
      <w:marBottom w:val="0"/>
      <w:divBdr>
        <w:top w:val="none" w:sz="0" w:space="0" w:color="auto"/>
        <w:left w:val="none" w:sz="0" w:space="0" w:color="auto"/>
        <w:bottom w:val="none" w:sz="0" w:space="0" w:color="auto"/>
        <w:right w:val="none" w:sz="0" w:space="0" w:color="auto"/>
      </w:divBdr>
    </w:div>
    <w:div w:id="1832213335">
      <w:bodyDiv w:val="1"/>
      <w:marLeft w:val="0"/>
      <w:marRight w:val="0"/>
      <w:marTop w:val="0"/>
      <w:marBottom w:val="0"/>
      <w:divBdr>
        <w:top w:val="none" w:sz="0" w:space="0" w:color="auto"/>
        <w:left w:val="none" w:sz="0" w:space="0" w:color="auto"/>
        <w:bottom w:val="none" w:sz="0" w:space="0" w:color="auto"/>
        <w:right w:val="none" w:sz="0" w:space="0" w:color="auto"/>
      </w:divBdr>
    </w:div>
    <w:div w:id="1870994730">
      <w:bodyDiv w:val="1"/>
      <w:marLeft w:val="0"/>
      <w:marRight w:val="0"/>
      <w:marTop w:val="0"/>
      <w:marBottom w:val="0"/>
      <w:divBdr>
        <w:top w:val="none" w:sz="0" w:space="0" w:color="auto"/>
        <w:left w:val="none" w:sz="0" w:space="0" w:color="auto"/>
        <w:bottom w:val="none" w:sz="0" w:space="0" w:color="auto"/>
        <w:right w:val="none" w:sz="0" w:space="0" w:color="auto"/>
      </w:divBdr>
    </w:div>
    <w:div w:id="1895308963">
      <w:bodyDiv w:val="1"/>
      <w:marLeft w:val="0"/>
      <w:marRight w:val="0"/>
      <w:marTop w:val="0"/>
      <w:marBottom w:val="0"/>
      <w:divBdr>
        <w:top w:val="none" w:sz="0" w:space="0" w:color="auto"/>
        <w:left w:val="none" w:sz="0" w:space="0" w:color="auto"/>
        <w:bottom w:val="none" w:sz="0" w:space="0" w:color="auto"/>
        <w:right w:val="none" w:sz="0" w:space="0" w:color="auto"/>
      </w:divBdr>
    </w:div>
    <w:div w:id="1906793292">
      <w:bodyDiv w:val="1"/>
      <w:marLeft w:val="0"/>
      <w:marRight w:val="0"/>
      <w:marTop w:val="0"/>
      <w:marBottom w:val="0"/>
      <w:divBdr>
        <w:top w:val="none" w:sz="0" w:space="0" w:color="auto"/>
        <w:left w:val="none" w:sz="0" w:space="0" w:color="auto"/>
        <w:bottom w:val="none" w:sz="0" w:space="0" w:color="auto"/>
        <w:right w:val="none" w:sz="0" w:space="0" w:color="auto"/>
      </w:divBdr>
    </w:div>
    <w:div w:id="1937446375">
      <w:bodyDiv w:val="1"/>
      <w:marLeft w:val="0"/>
      <w:marRight w:val="0"/>
      <w:marTop w:val="0"/>
      <w:marBottom w:val="0"/>
      <w:divBdr>
        <w:top w:val="none" w:sz="0" w:space="0" w:color="auto"/>
        <w:left w:val="none" w:sz="0" w:space="0" w:color="auto"/>
        <w:bottom w:val="none" w:sz="0" w:space="0" w:color="auto"/>
        <w:right w:val="none" w:sz="0" w:space="0" w:color="auto"/>
      </w:divBdr>
    </w:div>
    <w:div w:id="2019037227">
      <w:bodyDiv w:val="1"/>
      <w:marLeft w:val="0"/>
      <w:marRight w:val="0"/>
      <w:marTop w:val="0"/>
      <w:marBottom w:val="0"/>
      <w:divBdr>
        <w:top w:val="none" w:sz="0" w:space="0" w:color="auto"/>
        <w:left w:val="none" w:sz="0" w:space="0" w:color="auto"/>
        <w:bottom w:val="none" w:sz="0" w:space="0" w:color="auto"/>
        <w:right w:val="none" w:sz="0" w:space="0" w:color="auto"/>
      </w:divBdr>
    </w:div>
    <w:div w:id="2038116369">
      <w:bodyDiv w:val="1"/>
      <w:marLeft w:val="0"/>
      <w:marRight w:val="0"/>
      <w:marTop w:val="0"/>
      <w:marBottom w:val="0"/>
      <w:divBdr>
        <w:top w:val="none" w:sz="0" w:space="0" w:color="auto"/>
        <w:left w:val="none" w:sz="0" w:space="0" w:color="auto"/>
        <w:bottom w:val="none" w:sz="0" w:space="0" w:color="auto"/>
        <w:right w:val="none" w:sz="0" w:space="0" w:color="auto"/>
      </w:divBdr>
    </w:div>
    <w:div w:id="2039698245">
      <w:bodyDiv w:val="1"/>
      <w:marLeft w:val="0"/>
      <w:marRight w:val="0"/>
      <w:marTop w:val="0"/>
      <w:marBottom w:val="0"/>
      <w:divBdr>
        <w:top w:val="none" w:sz="0" w:space="0" w:color="auto"/>
        <w:left w:val="none" w:sz="0" w:space="0" w:color="auto"/>
        <w:bottom w:val="none" w:sz="0" w:space="0" w:color="auto"/>
        <w:right w:val="none" w:sz="0" w:space="0" w:color="auto"/>
      </w:divBdr>
    </w:div>
    <w:div w:id="21138190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fontTable" Target="fontTable.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8" Type="http://schemas.openxmlformats.org/officeDocument/2006/relationships/image" Target="media/image4.png"/><Relationship Id="rId51"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0" Type="http://schemas.openxmlformats.org/officeDocument/2006/relationships/image" Target="media/image16.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132</TotalTime>
  <Pages>25</Pages>
  <Words>1161</Words>
  <Characters>6618</Characters>
  <Application>Microsoft Office Word</Application>
  <DocSecurity>0</DocSecurity>
  <Lines>55</Lines>
  <Paragraphs>15</Paragraphs>
  <ScaleCrop>false</ScaleCrop>
  <Company/>
  <LinksUpToDate>false</LinksUpToDate>
  <CharactersWithSpaces>7764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JIANHUA GUO</dc:creator>
  <cp:keywords/>
  <dc:description/>
  <cp:lastModifiedBy>JIANHUA GUO</cp:lastModifiedBy>
  <cp:revision>75</cp:revision>
  <dcterms:created xsi:type="dcterms:W3CDTF">2024-12-10T08:43:00Z</dcterms:created>
  <dcterms:modified xsi:type="dcterms:W3CDTF">2024-12-10T14:52:00Z</dcterms:modified>
</cp:coreProperties>
</file>